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DB" w:rsidRDefault="00F553E1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5</w:t>
      </w:r>
      <w:r w:rsidR="00306FDB">
        <w:rPr>
          <w:rFonts w:ascii="Arial" w:hAnsi="Arial" w:cs="Arial"/>
          <w:b/>
          <w:color w:val="000000"/>
          <w:sz w:val="32"/>
          <w:szCs w:val="32"/>
          <w:u w:val="single"/>
        </w:rPr>
        <w:t>. ročník studentské architektonické soutěže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Cena architekta Antonína Raymonda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 studenty oboru architektura </w:t>
      </w:r>
      <w:r w:rsidR="00A259DC">
        <w:rPr>
          <w:rFonts w:ascii="Arial" w:hAnsi="Arial" w:cs="Arial"/>
          <w:color w:val="000000"/>
        </w:rPr>
        <w:t xml:space="preserve">a krajinářská architektura </w:t>
      </w:r>
      <w:r>
        <w:rPr>
          <w:rFonts w:ascii="Arial" w:hAnsi="Arial" w:cs="Arial"/>
          <w:color w:val="000000"/>
        </w:rPr>
        <w:t>vysokých škol na území Č</w:t>
      </w:r>
      <w:r w:rsidR="0016426C">
        <w:rPr>
          <w:rFonts w:ascii="Arial" w:hAnsi="Arial" w:cs="Arial"/>
          <w:color w:val="000000"/>
        </w:rPr>
        <w:t>eské republiky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1. Účastníci soutěže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 je vyhlášena pro studenty architektury</w:t>
      </w:r>
      <w:r w:rsidR="00A259DC">
        <w:rPr>
          <w:rFonts w:ascii="Arial" w:hAnsi="Arial" w:cs="Arial"/>
          <w:color w:val="000000"/>
        </w:rPr>
        <w:t xml:space="preserve"> a krajinářské architektury</w:t>
      </w:r>
      <w:r>
        <w:rPr>
          <w:rFonts w:ascii="Arial" w:hAnsi="Arial" w:cs="Arial"/>
          <w:color w:val="000000"/>
        </w:rPr>
        <w:t>, kteří v době vyhlášení soutěže nedosáhli věku 30</w:t>
      </w:r>
      <w:r w:rsidR="00521D6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let</w:t>
      </w:r>
      <w:r w:rsidR="00CC3AA0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kteří vyhoví veškerým požadavkům stanoveným v těchto soutěžních podmínkách. Soutěž </w:t>
      </w:r>
      <w:r w:rsidR="001552B6">
        <w:rPr>
          <w:rFonts w:ascii="Arial" w:hAnsi="Arial" w:cs="Arial"/>
          <w:color w:val="000000"/>
        </w:rPr>
        <w:t xml:space="preserve">je určena pro jednotlivé studenty, nikoli týmy, </w:t>
      </w:r>
      <w:r>
        <w:rPr>
          <w:rFonts w:ascii="Arial" w:hAnsi="Arial" w:cs="Arial"/>
          <w:color w:val="000000"/>
        </w:rPr>
        <w:t xml:space="preserve">není určena pro postgraduální studenty. 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2. Účel, poslání a předmět soutěže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2.1. Účelem a posláním soutěže 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 přinést prostřednictvím návrhů studentů nové a inspirativní podněty k vytváření kvalitního prostředí pro život občanů ve městě Kladně.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2.2. Předmětem soutěže 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CE11F8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j</w:t>
      </w:r>
      <w:r w:rsidR="00300145">
        <w:rPr>
          <w:rFonts w:ascii="Arial" w:hAnsi="Arial" w:cs="Arial"/>
          <w:bCs/>
          <w:color w:val="000000"/>
        </w:rPr>
        <w:t xml:space="preserve">e </w:t>
      </w:r>
      <w:r w:rsidR="00DD70E0" w:rsidRPr="00DD70E0">
        <w:rPr>
          <w:rFonts w:ascii="Arial" w:hAnsi="Arial" w:cs="Arial"/>
          <w:b/>
          <w:bCs/>
          <w:color w:val="000000"/>
        </w:rPr>
        <w:t>návrh</w:t>
      </w:r>
      <w:r w:rsidR="00DD70E0">
        <w:rPr>
          <w:rFonts w:ascii="Arial" w:hAnsi="Arial" w:cs="Arial"/>
          <w:bCs/>
          <w:color w:val="000000"/>
        </w:rPr>
        <w:t xml:space="preserve"> </w:t>
      </w:r>
      <w:r w:rsidR="0079158E">
        <w:rPr>
          <w:rFonts w:ascii="Arial" w:hAnsi="Arial" w:cs="Arial"/>
          <w:b/>
          <w:bCs/>
          <w:color w:val="000000"/>
        </w:rPr>
        <w:t>revitalizace části sídliště Kročehlavy</w:t>
      </w:r>
      <w:r w:rsidR="00DD70E0">
        <w:rPr>
          <w:rFonts w:ascii="Arial" w:hAnsi="Arial" w:cs="Arial"/>
          <w:b/>
          <w:bCs/>
          <w:color w:val="000000"/>
        </w:rPr>
        <w:t>.</w:t>
      </w:r>
    </w:p>
    <w:p w:rsidR="001D4FDE" w:rsidRDefault="001D4FDE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F70781" w:rsidRDefault="00DD70E0" w:rsidP="00D86F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Město Kladno </w:t>
      </w:r>
      <w:r w:rsidR="0079158E">
        <w:rPr>
          <w:rFonts w:ascii="Arial" w:hAnsi="Arial" w:cs="Arial"/>
          <w:bCs/>
          <w:i/>
          <w:color w:val="000000"/>
        </w:rPr>
        <w:t xml:space="preserve">v druhé polovině 20. století řešilo potřebu nárůstu obyvatel výstavbou sídlišť v katastrálním území </w:t>
      </w:r>
      <w:r w:rsidR="00ED5BCB">
        <w:rPr>
          <w:rFonts w:ascii="Arial" w:hAnsi="Arial" w:cs="Arial"/>
          <w:bCs/>
          <w:i/>
          <w:color w:val="000000"/>
        </w:rPr>
        <w:t>Kročehlavy</w:t>
      </w:r>
      <w:r w:rsidR="0079158E">
        <w:rPr>
          <w:rFonts w:ascii="Arial" w:hAnsi="Arial" w:cs="Arial"/>
          <w:bCs/>
          <w:i/>
          <w:color w:val="000000"/>
        </w:rPr>
        <w:t xml:space="preserve">. </w:t>
      </w:r>
    </w:p>
    <w:p w:rsidR="00F271AD" w:rsidRDefault="0079158E" w:rsidP="00D86F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  <w:r w:rsidRPr="0079158E">
        <w:rPr>
          <w:rFonts w:ascii="Arial" w:hAnsi="Arial" w:cs="Arial"/>
          <w:bCs/>
          <w:i/>
          <w:color w:val="000000"/>
        </w:rPr>
        <w:t>Kročehlavy jsou největším kladenským sídlištěm, kde žije zhruba 27 000 lidí</w:t>
      </w:r>
      <w:r w:rsidR="00ED5BCB">
        <w:rPr>
          <w:rFonts w:ascii="Arial" w:hAnsi="Arial" w:cs="Arial"/>
          <w:bCs/>
          <w:i/>
          <w:color w:val="000000"/>
        </w:rPr>
        <w:t xml:space="preserve"> v panelových domech</w:t>
      </w:r>
      <w:r w:rsidRPr="0079158E">
        <w:rPr>
          <w:rFonts w:ascii="Arial" w:hAnsi="Arial" w:cs="Arial"/>
          <w:bCs/>
          <w:i/>
          <w:color w:val="000000"/>
        </w:rPr>
        <w:t xml:space="preserve">. Výhodou této části </w:t>
      </w:r>
      <w:r w:rsidR="00F70781">
        <w:rPr>
          <w:rFonts w:ascii="Arial" w:hAnsi="Arial" w:cs="Arial"/>
          <w:bCs/>
          <w:i/>
          <w:color w:val="000000"/>
        </w:rPr>
        <w:t>města</w:t>
      </w:r>
      <w:r w:rsidRPr="0079158E">
        <w:rPr>
          <w:rFonts w:ascii="Arial" w:hAnsi="Arial" w:cs="Arial"/>
          <w:bCs/>
          <w:i/>
          <w:color w:val="000000"/>
        </w:rPr>
        <w:t xml:space="preserve"> je blízkost lesa Bažantnice a lesa Na zabitém i pěší dostupnost nákupního centra O</w:t>
      </w:r>
      <w:r w:rsidR="00B60F56">
        <w:rPr>
          <w:rFonts w:ascii="Arial" w:hAnsi="Arial" w:cs="Arial"/>
          <w:bCs/>
          <w:i/>
          <w:color w:val="000000"/>
        </w:rPr>
        <w:t>á</w:t>
      </w:r>
      <w:r w:rsidRPr="0079158E">
        <w:rPr>
          <w:rFonts w:ascii="Arial" w:hAnsi="Arial" w:cs="Arial"/>
          <w:bCs/>
          <w:i/>
          <w:color w:val="000000"/>
        </w:rPr>
        <w:t>za. Dále se zde nachází objekt Spir</w:t>
      </w:r>
      <w:r w:rsidR="00B60F56">
        <w:rPr>
          <w:rFonts w:ascii="Arial" w:hAnsi="Arial" w:cs="Arial"/>
          <w:bCs/>
          <w:i/>
          <w:color w:val="000000"/>
        </w:rPr>
        <w:t>á</w:t>
      </w:r>
      <w:r w:rsidRPr="0079158E">
        <w:rPr>
          <w:rFonts w:ascii="Arial" w:hAnsi="Arial" w:cs="Arial"/>
          <w:bCs/>
          <w:i/>
          <w:color w:val="000000"/>
        </w:rPr>
        <w:t>ly</w:t>
      </w:r>
      <w:r w:rsidR="00B60F56">
        <w:rPr>
          <w:rFonts w:ascii="Arial" w:hAnsi="Arial" w:cs="Arial"/>
          <w:bCs/>
          <w:i/>
          <w:color w:val="000000"/>
        </w:rPr>
        <w:t xml:space="preserve"> (volnočasové centrum pro děti)</w:t>
      </w:r>
      <w:r w:rsidRPr="0079158E">
        <w:rPr>
          <w:rFonts w:ascii="Arial" w:hAnsi="Arial" w:cs="Arial"/>
          <w:bCs/>
          <w:i/>
          <w:color w:val="000000"/>
        </w:rPr>
        <w:t xml:space="preserve">. Významnou prostorovou i funkční dominantou je objekt </w:t>
      </w:r>
      <w:r w:rsidR="00AB195D">
        <w:rPr>
          <w:rFonts w:ascii="Arial" w:hAnsi="Arial" w:cs="Arial"/>
          <w:bCs/>
          <w:i/>
          <w:color w:val="000000"/>
        </w:rPr>
        <w:t>bytového domu s bezbariérovými byty</w:t>
      </w:r>
      <w:r w:rsidRPr="0079158E">
        <w:rPr>
          <w:rFonts w:ascii="Arial" w:hAnsi="Arial" w:cs="Arial"/>
          <w:bCs/>
          <w:i/>
          <w:color w:val="000000"/>
        </w:rPr>
        <w:t>. Řešené území se vyznačuje vyššími domy a v</w:t>
      </w:r>
      <w:r w:rsidR="00F70781">
        <w:rPr>
          <w:rFonts w:ascii="Arial" w:hAnsi="Arial" w:cs="Arial"/>
          <w:bCs/>
          <w:i/>
          <w:color w:val="000000"/>
        </w:rPr>
        <w:t>yšší</w:t>
      </w:r>
      <w:r w:rsidRPr="0079158E">
        <w:rPr>
          <w:rFonts w:ascii="Arial" w:hAnsi="Arial" w:cs="Arial"/>
          <w:bCs/>
          <w:i/>
          <w:color w:val="000000"/>
        </w:rPr>
        <w:t xml:space="preserve"> hustotou obyvatel. Typick</w:t>
      </w:r>
      <w:r w:rsidR="00F70781">
        <w:rPr>
          <w:rFonts w:ascii="Arial" w:hAnsi="Arial" w:cs="Arial"/>
          <w:bCs/>
          <w:i/>
          <w:color w:val="000000"/>
        </w:rPr>
        <w:t xml:space="preserve">ým rysem současného stavu </w:t>
      </w:r>
      <w:r w:rsidRPr="0079158E">
        <w:rPr>
          <w:rFonts w:ascii="Arial" w:hAnsi="Arial" w:cs="Arial"/>
          <w:bCs/>
          <w:i/>
          <w:color w:val="000000"/>
        </w:rPr>
        <w:t xml:space="preserve">území </w:t>
      </w:r>
      <w:r w:rsidR="00F70781">
        <w:rPr>
          <w:rFonts w:ascii="Arial" w:hAnsi="Arial" w:cs="Arial"/>
          <w:bCs/>
          <w:i/>
          <w:color w:val="000000"/>
        </w:rPr>
        <w:t xml:space="preserve">je </w:t>
      </w:r>
      <w:r w:rsidRPr="0079158E">
        <w:rPr>
          <w:rFonts w:ascii="Arial" w:hAnsi="Arial" w:cs="Arial"/>
          <w:bCs/>
          <w:i/>
          <w:color w:val="000000"/>
        </w:rPr>
        <w:t>málo vzrostlých stromů mezi domy</w:t>
      </w:r>
      <w:r w:rsidR="00B60F56">
        <w:rPr>
          <w:rFonts w:ascii="Arial" w:hAnsi="Arial" w:cs="Arial"/>
          <w:bCs/>
          <w:i/>
          <w:color w:val="000000"/>
        </w:rPr>
        <w:t xml:space="preserve"> a problém s dopravou v klidu</w:t>
      </w:r>
      <w:r w:rsidRPr="0079158E">
        <w:rPr>
          <w:rFonts w:ascii="Arial" w:hAnsi="Arial" w:cs="Arial"/>
          <w:bCs/>
          <w:i/>
          <w:color w:val="000000"/>
        </w:rPr>
        <w:t>.</w:t>
      </w:r>
    </w:p>
    <w:p w:rsidR="0051642C" w:rsidRDefault="0051642C" w:rsidP="00D86F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</w:p>
    <w:p w:rsidR="00E61B09" w:rsidRDefault="00AE0097" w:rsidP="00A679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  <w:r w:rsidRPr="00AE0097">
        <w:rPr>
          <w:rFonts w:ascii="Arial" w:hAnsi="Arial" w:cs="Arial"/>
          <w:bCs/>
          <w:i/>
          <w:color w:val="000000"/>
        </w:rPr>
        <w:t>Cílem soutěžních návrhů je řešení veřejných prostranství</w:t>
      </w:r>
      <w:r>
        <w:rPr>
          <w:rFonts w:ascii="Arial" w:hAnsi="Arial" w:cs="Arial"/>
          <w:bCs/>
          <w:i/>
          <w:color w:val="000000"/>
        </w:rPr>
        <w:t xml:space="preserve"> vymezeného území</w:t>
      </w:r>
      <w:r w:rsidRPr="00AE0097">
        <w:rPr>
          <w:rFonts w:ascii="Arial" w:hAnsi="Arial" w:cs="Arial"/>
          <w:bCs/>
          <w:i/>
          <w:color w:val="000000"/>
        </w:rPr>
        <w:t>, stanovení jejich hierarchie a podoby za současného řešení aktuálních problémů jejich užívání, vytvoření nové identity místa a podpory aktivit ve venkovním prostoru.</w:t>
      </w:r>
      <w:r w:rsidR="006E5137">
        <w:rPr>
          <w:rFonts w:ascii="Arial" w:hAnsi="Arial" w:cs="Arial"/>
          <w:bCs/>
          <w:i/>
          <w:color w:val="000000"/>
        </w:rPr>
        <w:t xml:space="preserve"> P</w:t>
      </w:r>
      <w:r w:rsidR="00841EBF">
        <w:rPr>
          <w:rFonts w:ascii="Arial" w:hAnsi="Arial" w:cs="Arial"/>
          <w:bCs/>
          <w:i/>
          <w:color w:val="000000"/>
        </w:rPr>
        <w:t>arter</w:t>
      </w:r>
      <w:r w:rsidR="006E5137">
        <w:rPr>
          <w:rFonts w:ascii="Arial" w:hAnsi="Arial" w:cs="Arial"/>
          <w:bCs/>
          <w:i/>
          <w:color w:val="000000"/>
        </w:rPr>
        <w:t xml:space="preserve"> sídlištního vnitrobloku bude řešen komplexně s</w:t>
      </w:r>
      <w:r w:rsidR="00A67989">
        <w:rPr>
          <w:rFonts w:ascii="Arial" w:hAnsi="Arial" w:cs="Arial"/>
          <w:bCs/>
          <w:i/>
          <w:color w:val="000000"/>
        </w:rPr>
        <w:t xml:space="preserve"> ohledem na řešené problémy v území. Počítá se s návrhem pěších a cyklistických cest, řešení parkování, </w:t>
      </w:r>
      <w:r w:rsidR="006E5137">
        <w:rPr>
          <w:rFonts w:ascii="Arial" w:hAnsi="Arial" w:cs="Arial"/>
          <w:bCs/>
          <w:i/>
          <w:color w:val="000000"/>
        </w:rPr>
        <w:t xml:space="preserve">doplnění </w:t>
      </w:r>
      <w:r w:rsidR="00A67989">
        <w:rPr>
          <w:rFonts w:ascii="Arial" w:hAnsi="Arial" w:cs="Arial"/>
          <w:bCs/>
          <w:i/>
          <w:color w:val="000000"/>
        </w:rPr>
        <w:t xml:space="preserve">chybějícího mobiliáře, </w:t>
      </w:r>
      <w:r w:rsidR="00A67989" w:rsidRPr="00A67989">
        <w:rPr>
          <w:rFonts w:ascii="Arial" w:hAnsi="Arial" w:cs="Arial"/>
          <w:bCs/>
          <w:i/>
          <w:color w:val="000000"/>
        </w:rPr>
        <w:t>vegetační úpravy, umístění hřiště pro děti, ps</w:t>
      </w:r>
      <w:r w:rsidR="00A67989">
        <w:rPr>
          <w:rFonts w:ascii="Arial" w:hAnsi="Arial" w:cs="Arial"/>
          <w:bCs/>
          <w:i/>
          <w:color w:val="000000"/>
        </w:rPr>
        <w:t>y</w:t>
      </w:r>
      <w:r w:rsidR="00A67989" w:rsidRPr="00A67989">
        <w:rPr>
          <w:rFonts w:ascii="Arial" w:hAnsi="Arial" w:cs="Arial"/>
          <w:bCs/>
          <w:i/>
          <w:color w:val="000000"/>
        </w:rPr>
        <w:t>, další venkovní aktivity</w:t>
      </w:r>
      <w:r w:rsidR="00A67989">
        <w:rPr>
          <w:rFonts w:ascii="Arial" w:hAnsi="Arial" w:cs="Arial"/>
          <w:bCs/>
          <w:i/>
          <w:color w:val="000000"/>
        </w:rPr>
        <w:t>.</w:t>
      </w:r>
      <w:r w:rsidR="00841EBF">
        <w:rPr>
          <w:rFonts w:ascii="Arial" w:hAnsi="Arial" w:cs="Arial"/>
          <w:bCs/>
          <w:i/>
          <w:color w:val="000000"/>
        </w:rPr>
        <w:t xml:space="preserve"> </w:t>
      </w:r>
      <w:r w:rsidR="00A67989">
        <w:rPr>
          <w:rFonts w:ascii="Arial" w:hAnsi="Arial" w:cs="Arial"/>
          <w:bCs/>
          <w:i/>
          <w:color w:val="000000"/>
        </w:rPr>
        <w:t xml:space="preserve">Dále je možné </w:t>
      </w:r>
      <w:r w:rsidR="00A67989" w:rsidRPr="00A67989">
        <w:rPr>
          <w:rFonts w:ascii="Arial" w:hAnsi="Arial" w:cs="Arial"/>
          <w:bCs/>
          <w:i/>
          <w:color w:val="000000"/>
        </w:rPr>
        <w:t>navrhnout detail některého hřiště či objektu občanské vybavenosti</w:t>
      </w:r>
      <w:r w:rsidR="00A67989">
        <w:rPr>
          <w:rFonts w:ascii="Arial" w:hAnsi="Arial" w:cs="Arial"/>
          <w:bCs/>
          <w:i/>
          <w:color w:val="000000"/>
        </w:rPr>
        <w:t>, jehož umístění autor v návrhu odůvodní</w:t>
      </w:r>
      <w:r w:rsidR="00841EBF">
        <w:rPr>
          <w:rFonts w:ascii="Arial" w:hAnsi="Arial" w:cs="Arial"/>
          <w:bCs/>
          <w:i/>
          <w:color w:val="000000"/>
        </w:rPr>
        <w:t>.</w:t>
      </w:r>
    </w:p>
    <w:p w:rsidR="00A67989" w:rsidRDefault="00A67989" w:rsidP="00A679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</w:p>
    <w:p w:rsidR="00A67989" w:rsidRDefault="00A67989" w:rsidP="00A679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</w:p>
    <w:p w:rsidR="00A67989" w:rsidRDefault="00A67989" w:rsidP="00A679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</w:p>
    <w:p w:rsidR="00A67989" w:rsidRDefault="00A67989" w:rsidP="00A679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</w:p>
    <w:p w:rsidR="00A67989" w:rsidRDefault="00A67989" w:rsidP="00A679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</w:p>
    <w:p w:rsidR="00A67989" w:rsidRPr="00A67989" w:rsidRDefault="00A67989" w:rsidP="00A679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i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3. Vyhlašovatel soutěže, sekretá</w:t>
      </w:r>
      <w:r w:rsidR="00CC2FB3">
        <w:rPr>
          <w:rFonts w:ascii="Arial" w:hAnsi="Arial" w:cs="Arial"/>
          <w:color w:val="000000"/>
          <w:sz w:val="32"/>
          <w:szCs w:val="32"/>
        </w:rPr>
        <w:t>ř</w:t>
      </w:r>
      <w:r>
        <w:rPr>
          <w:rFonts w:ascii="Arial" w:hAnsi="Arial" w:cs="Arial"/>
          <w:color w:val="000000"/>
          <w:sz w:val="32"/>
          <w:szCs w:val="32"/>
        </w:rPr>
        <w:t xml:space="preserve"> soutěže,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přezkušovatel</w:t>
      </w:r>
      <w:proofErr w:type="spellEnd"/>
    </w:p>
    <w:p w:rsidR="00306FDB" w:rsidRDefault="00306FDB" w:rsidP="00306FD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soutěžní</w:t>
      </w:r>
      <w:r w:rsidR="00CC2FB3">
        <w:rPr>
          <w:rFonts w:ascii="Arial" w:hAnsi="Arial" w:cs="Arial"/>
          <w:color w:val="000000"/>
          <w:sz w:val="32"/>
          <w:szCs w:val="32"/>
        </w:rPr>
        <w:t>ch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CC2FB3">
        <w:rPr>
          <w:rFonts w:ascii="Arial" w:hAnsi="Arial" w:cs="Arial"/>
          <w:color w:val="000000"/>
          <w:sz w:val="32"/>
          <w:szCs w:val="32"/>
        </w:rPr>
        <w:t>návrhů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3.1. Vyhlašovatel soutěže</w:t>
      </w:r>
    </w:p>
    <w:p w:rsidR="00CC3AA0" w:rsidRPr="00D37312" w:rsidRDefault="00CC3AA0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00000"/>
        </w:rPr>
      </w:pPr>
      <w:r w:rsidRPr="00D37312">
        <w:rPr>
          <w:rFonts w:ascii="Arial" w:hAnsi="Arial" w:cs="Arial"/>
          <w:bCs/>
          <w:color w:val="000000"/>
        </w:rPr>
        <w:t>Soutěž společně vyhlašují:</w:t>
      </w:r>
    </w:p>
    <w:p w:rsidR="00306FDB" w:rsidRDefault="00306FDB" w:rsidP="00306FDB">
      <w:pPr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  <w:bCs/>
          <w:color w:val="000000"/>
        </w:rPr>
      </w:pPr>
      <w:r>
        <w:t>•</w:t>
      </w:r>
      <w:r>
        <w:tab/>
      </w:r>
      <w:hyperlink r:id="rId7" w:history="1">
        <w:r>
          <w:rPr>
            <w:rStyle w:val="Hypertextovodkaz"/>
            <w:rFonts w:ascii="Arial" w:hAnsi="Arial" w:cs="Arial"/>
            <w:b/>
            <w:bCs/>
            <w:color w:val="000000"/>
            <w:u w:val="none"/>
          </w:rPr>
          <w:t>Statutární</w:t>
        </w:r>
      </w:hyperlink>
      <w:r>
        <w:rPr>
          <w:rFonts w:ascii="Arial" w:hAnsi="Arial" w:cs="Arial"/>
          <w:b/>
          <w:bCs/>
          <w:color w:val="000000"/>
        </w:rPr>
        <w:t xml:space="preserve"> město Kladno, náměstí Starosty Pavla 44, 272 52 Kladno, </w:t>
      </w:r>
      <w:r w:rsidR="00A67989">
        <w:rPr>
          <w:rFonts w:ascii="Arial" w:hAnsi="Arial" w:cs="Arial"/>
          <w:bCs/>
          <w:color w:val="000000"/>
        </w:rPr>
        <w:t>zastoupené Ing. Danem Jiránkem</w:t>
      </w:r>
      <w:r>
        <w:rPr>
          <w:rFonts w:ascii="Arial" w:hAnsi="Arial" w:cs="Arial"/>
          <w:bCs/>
          <w:color w:val="000000"/>
        </w:rPr>
        <w:t>, primátorem Statutárního města Kladna</w:t>
      </w:r>
    </w:p>
    <w:p w:rsidR="00306FDB" w:rsidRDefault="00306FDB" w:rsidP="00306FDB">
      <w:pPr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architekt David Vávra</w:t>
      </w:r>
    </w:p>
    <w:p w:rsidR="00306FDB" w:rsidRDefault="00306FDB" w:rsidP="00306FDB">
      <w:pPr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České centrum Tokio, </w:t>
      </w:r>
      <w:r>
        <w:rPr>
          <w:rFonts w:ascii="Arial" w:hAnsi="Arial" w:cs="Arial"/>
          <w:color w:val="000000"/>
        </w:rPr>
        <w:t xml:space="preserve">zastoupené paní Evou </w:t>
      </w:r>
      <w:proofErr w:type="spellStart"/>
      <w:r>
        <w:rPr>
          <w:rFonts w:ascii="Arial" w:hAnsi="Arial" w:cs="Arial"/>
          <w:color w:val="000000"/>
        </w:rPr>
        <w:t>Takamine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ředitelkou Českého centra Tokio</w:t>
      </w:r>
    </w:p>
    <w:p w:rsidR="00306FDB" w:rsidRDefault="00306FDB" w:rsidP="00306FDB">
      <w:pPr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Raymond </w:t>
      </w:r>
      <w:proofErr w:type="spellStart"/>
      <w:r>
        <w:rPr>
          <w:rFonts w:ascii="Arial" w:hAnsi="Arial" w:cs="Arial"/>
          <w:b/>
          <w:color w:val="000000"/>
        </w:rPr>
        <w:t>Architectural</w:t>
      </w:r>
      <w:proofErr w:type="spellEnd"/>
      <w:r>
        <w:rPr>
          <w:rFonts w:ascii="Arial" w:hAnsi="Arial" w:cs="Arial"/>
          <w:b/>
          <w:color w:val="000000"/>
        </w:rPr>
        <w:t xml:space="preserve"> Design Office Inc., </w:t>
      </w:r>
      <w:r>
        <w:rPr>
          <w:rFonts w:ascii="Arial" w:hAnsi="Arial" w:cs="Arial"/>
          <w:color w:val="000000"/>
        </w:rPr>
        <w:t xml:space="preserve">zastoupené architektem </w:t>
      </w:r>
      <w:proofErr w:type="spellStart"/>
      <w:r>
        <w:rPr>
          <w:rFonts w:ascii="Arial" w:hAnsi="Arial" w:cs="Arial"/>
          <w:color w:val="000000"/>
        </w:rPr>
        <w:t>Shigefumi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Tsuchiyou</w:t>
      </w:r>
      <w:proofErr w:type="spellEnd"/>
      <w:r>
        <w:rPr>
          <w:rFonts w:ascii="Arial" w:hAnsi="Arial" w:cs="Arial"/>
          <w:color w:val="000000"/>
        </w:rPr>
        <w:t>, ředitelem architektonické kanceláře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3.2. Sekret</w:t>
      </w:r>
      <w:r w:rsidR="001D4FDE">
        <w:rPr>
          <w:rFonts w:ascii="Arial" w:hAnsi="Arial" w:cs="Arial"/>
          <w:b/>
          <w:bCs/>
          <w:color w:val="000000"/>
        </w:rPr>
        <w:t>ář</w:t>
      </w:r>
      <w:r>
        <w:rPr>
          <w:rFonts w:ascii="Arial" w:hAnsi="Arial" w:cs="Arial"/>
          <w:b/>
          <w:bCs/>
          <w:color w:val="000000"/>
        </w:rPr>
        <w:t xml:space="preserve"> soutěže</w:t>
      </w:r>
      <w:r w:rsidR="004315DB">
        <w:rPr>
          <w:rFonts w:ascii="Arial" w:hAnsi="Arial" w:cs="Arial"/>
          <w:color w:val="000000"/>
        </w:rPr>
        <w:t xml:space="preserve">: </w:t>
      </w:r>
      <w:r w:rsidR="00005897">
        <w:rPr>
          <w:rFonts w:ascii="Arial" w:hAnsi="Arial" w:cs="Arial"/>
          <w:color w:val="000000"/>
        </w:rPr>
        <w:t>Zuzana Paulovics</w:t>
      </w:r>
      <w:r w:rsidR="00120D9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oddělení architektury, územního plánování a rozvoje města, nám. Starosty Pavla 44, 272 52 Kladno, tel.: 312 604 </w:t>
      </w:r>
      <w:r w:rsidR="00005897">
        <w:rPr>
          <w:rFonts w:ascii="Arial" w:hAnsi="Arial" w:cs="Arial"/>
          <w:color w:val="000000"/>
        </w:rPr>
        <w:t>206</w:t>
      </w:r>
      <w:r>
        <w:rPr>
          <w:rFonts w:ascii="Arial" w:hAnsi="Arial" w:cs="Arial"/>
          <w:color w:val="000000"/>
        </w:rPr>
        <w:t xml:space="preserve">, e-mail: </w:t>
      </w:r>
      <w:hyperlink r:id="rId8" w:history="1">
        <w:r w:rsidR="00D82EAA" w:rsidRPr="00B942F5">
          <w:rPr>
            <w:rStyle w:val="Hypertextovodkaz"/>
            <w:rFonts w:ascii="Arial" w:hAnsi="Arial" w:cs="Arial"/>
          </w:rPr>
          <w:t>zuzana.paulovics@mestokladno.cz</w:t>
        </w:r>
      </w:hyperlink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120D9A" w:rsidRDefault="00306FDB" w:rsidP="00120D9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3.3. </w:t>
      </w:r>
      <w:proofErr w:type="spellStart"/>
      <w:r>
        <w:rPr>
          <w:rFonts w:ascii="Arial" w:hAnsi="Arial" w:cs="Arial"/>
          <w:b/>
          <w:bCs/>
          <w:color w:val="000000"/>
        </w:rPr>
        <w:t>Přezkušovatel</w:t>
      </w:r>
      <w:proofErr w:type="spellEnd"/>
      <w:r>
        <w:rPr>
          <w:rFonts w:ascii="Arial" w:hAnsi="Arial" w:cs="Arial"/>
          <w:b/>
          <w:bCs/>
          <w:color w:val="000000"/>
        </w:rPr>
        <w:t xml:space="preserve"> soutěžní</w:t>
      </w:r>
      <w:r w:rsidR="001D4FDE">
        <w:rPr>
          <w:rFonts w:ascii="Arial" w:hAnsi="Arial" w:cs="Arial"/>
          <w:b/>
          <w:bCs/>
          <w:color w:val="000000"/>
        </w:rPr>
        <w:t>ch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D4FDE">
        <w:rPr>
          <w:rFonts w:ascii="Arial" w:hAnsi="Arial" w:cs="Arial"/>
          <w:b/>
          <w:bCs/>
          <w:color w:val="000000"/>
        </w:rPr>
        <w:t>návrhů</w:t>
      </w:r>
      <w:r w:rsidR="00120D9A">
        <w:rPr>
          <w:rFonts w:ascii="Arial" w:hAnsi="Arial" w:cs="Arial"/>
          <w:b/>
          <w:bCs/>
          <w:color w:val="000000"/>
        </w:rPr>
        <w:t xml:space="preserve">: </w:t>
      </w:r>
      <w:r w:rsidR="00120D9A" w:rsidRPr="00120D9A">
        <w:rPr>
          <w:rFonts w:ascii="Arial" w:hAnsi="Arial" w:cs="Arial"/>
          <w:bCs/>
          <w:color w:val="000000"/>
        </w:rPr>
        <w:t xml:space="preserve">Ing. </w:t>
      </w:r>
      <w:r w:rsidR="00D82EAA">
        <w:rPr>
          <w:rFonts w:ascii="Arial" w:hAnsi="Arial" w:cs="Arial"/>
          <w:bCs/>
          <w:color w:val="000000"/>
        </w:rPr>
        <w:t>Barbora Štěpánová</w:t>
      </w:r>
      <w:r w:rsidR="00120D9A">
        <w:rPr>
          <w:rFonts w:ascii="Arial" w:hAnsi="Arial" w:cs="Arial"/>
          <w:bCs/>
          <w:color w:val="000000"/>
        </w:rPr>
        <w:t>,</w:t>
      </w:r>
      <w:r w:rsidR="00120D9A">
        <w:rPr>
          <w:rFonts w:ascii="Arial" w:hAnsi="Arial" w:cs="Arial"/>
          <w:color w:val="000000"/>
        </w:rPr>
        <w:t xml:space="preserve"> oddělení architektury, územního plánování a rozvoje města, nám. Starosty Pavla 44, 272 52 Kladno, tel.: 312 604 140, e-mail: </w:t>
      </w:r>
      <w:hyperlink r:id="rId9" w:history="1">
        <w:r w:rsidR="00D82EAA" w:rsidRPr="00B942F5">
          <w:rPr>
            <w:rStyle w:val="Hypertextovodkaz"/>
            <w:rFonts w:ascii="Arial" w:hAnsi="Arial" w:cs="Arial"/>
          </w:rPr>
          <w:t>barbora.stepanova@mestokladno.cz</w:t>
        </w:r>
      </w:hyperlink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4. Druh soutěže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4.1. Podle záměru řešení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 se vyhlašuje jako ideová.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4.2. Podle předmětu řešení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 se vyhlašuje jako architektonicko-urbanistická.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4.3. Podle druhu účastníků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</w:t>
      </w:r>
      <w:r w:rsidR="00CC3AA0">
        <w:rPr>
          <w:rFonts w:ascii="Arial" w:hAnsi="Arial" w:cs="Arial"/>
          <w:color w:val="000000"/>
        </w:rPr>
        <w:t>ní návrhy budou porotou posuzovány anonymně. D</w:t>
      </w:r>
      <w:r w:rsidR="00D86FCF">
        <w:rPr>
          <w:rFonts w:ascii="Arial" w:hAnsi="Arial" w:cs="Arial"/>
          <w:color w:val="000000"/>
        </w:rPr>
        <w:t>o soutěže se připouštějí i semestrální práce vzniklé v rámci studia oboru architektura na vysokých školách v České republice.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4.4. Podle počtu vyhlášených kol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 se vyhlašuje jako jedno</w:t>
      </w:r>
      <w:r w:rsidR="001D4FDE">
        <w:rPr>
          <w:rFonts w:ascii="Arial" w:hAnsi="Arial" w:cs="Arial"/>
          <w:color w:val="000000"/>
        </w:rPr>
        <w:t>fázová</w:t>
      </w:r>
      <w:r>
        <w:rPr>
          <w:rFonts w:ascii="Arial" w:hAnsi="Arial" w:cs="Arial"/>
          <w:color w:val="000000"/>
        </w:rPr>
        <w:t>.</w:t>
      </w:r>
    </w:p>
    <w:p w:rsidR="00D343D2" w:rsidRDefault="00D343D2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343D2" w:rsidRPr="00D343D2" w:rsidRDefault="00D343D2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D343D2">
        <w:rPr>
          <w:rFonts w:ascii="Arial" w:hAnsi="Arial" w:cs="Arial"/>
          <w:b/>
          <w:color w:val="000000"/>
        </w:rPr>
        <w:t>4.5. Jazyk soutěže</w:t>
      </w:r>
    </w:p>
    <w:p w:rsidR="00D343D2" w:rsidRDefault="00D343D2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 se vyhlašuje a bude probíhat v českém jazyce. Veškeré podklady budou poskytnuty v českém jazyce. Veškeré části soutěžního návrhu musí být vyhotoveny v českém jazyce.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5. Vyhlášení soutěže</w:t>
      </w:r>
    </w:p>
    <w:p w:rsidR="00462A6E" w:rsidRDefault="00462A6E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Soutěž bude vyhlášena </w:t>
      </w:r>
      <w:proofErr w:type="gramStart"/>
      <w:r>
        <w:rPr>
          <w:rFonts w:ascii="Arial" w:hAnsi="Arial" w:cs="Arial"/>
          <w:color w:val="000000"/>
        </w:rPr>
        <w:t>na</w:t>
      </w:r>
      <w:proofErr w:type="gramEnd"/>
      <w:r>
        <w:rPr>
          <w:rFonts w:ascii="Arial" w:hAnsi="Arial" w:cs="Arial"/>
          <w:color w:val="000000"/>
        </w:rPr>
        <w:t xml:space="preserve">: </w:t>
      </w:r>
    </w:p>
    <w:p w:rsidR="00306FDB" w:rsidRDefault="00B310CD" w:rsidP="00306FDB">
      <w:pPr>
        <w:autoSpaceDE w:val="0"/>
        <w:autoSpaceDN w:val="0"/>
        <w:adjustRightInd w:val="0"/>
        <w:jc w:val="both"/>
        <w:rPr>
          <w:rStyle w:val="Hypertextovodkaz"/>
          <w:rFonts w:ascii="Arial" w:hAnsi="Arial" w:cs="Arial"/>
        </w:rPr>
      </w:pPr>
      <w:hyperlink r:id="rId10" w:history="1">
        <w:r w:rsidR="00306FDB">
          <w:rPr>
            <w:rStyle w:val="Hypertextovodkaz"/>
            <w:rFonts w:ascii="Arial" w:hAnsi="Arial" w:cs="Arial"/>
          </w:rPr>
          <w:t>www.mestokladno.cz</w:t>
        </w:r>
      </w:hyperlink>
    </w:p>
    <w:p w:rsidR="00B435FE" w:rsidRDefault="00B310CD" w:rsidP="00B435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hyperlink r:id="rId11" w:history="1">
        <w:r w:rsidR="00B435FE" w:rsidRPr="00BF4955">
          <w:rPr>
            <w:rStyle w:val="Hypertextovodkaz"/>
            <w:rFonts w:ascii="Arial" w:hAnsi="Arial" w:cs="Arial"/>
          </w:rPr>
          <w:t>www.antoninraymond.cz</w:t>
        </w:r>
      </w:hyperlink>
      <w:r w:rsidR="00B435FE">
        <w:rPr>
          <w:rFonts w:ascii="Arial" w:hAnsi="Arial" w:cs="Arial"/>
          <w:color w:val="000000"/>
        </w:rPr>
        <w:t xml:space="preserve"> </w:t>
      </w:r>
    </w:p>
    <w:p w:rsidR="00306FDB" w:rsidRDefault="00B310CD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  <w:hyperlink r:id="rId12" w:history="1">
        <w:r w:rsidR="00306FDB">
          <w:rPr>
            <w:rStyle w:val="Hypertextovodkaz"/>
            <w:rFonts w:ascii="Arial" w:hAnsi="Arial" w:cs="Arial"/>
          </w:rPr>
          <w:t>www.cka.cz</w:t>
        </w:r>
      </w:hyperlink>
      <w:r w:rsidR="00306FDB">
        <w:rPr>
          <w:rFonts w:ascii="Arial" w:hAnsi="Arial" w:cs="Arial"/>
          <w:color w:val="0000FF"/>
        </w:rPr>
        <w:t xml:space="preserve"> </w:t>
      </w:r>
    </w:p>
    <w:p w:rsidR="00306FDB" w:rsidRDefault="00306FDB" w:rsidP="00EA15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B4478">
        <w:rPr>
          <w:rFonts w:ascii="Arial" w:hAnsi="Arial" w:cs="Arial"/>
        </w:rPr>
        <w:lastRenderedPageBreak/>
        <w:t>dne</w:t>
      </w:r>
      <w:r w:rsidR="00EA15DE" w:rsidRPr="008B4478">
        <w:rPr>
          <w:rFonts w:ascii="Arial" w:hAnsi="Arial" w:cs="Arial"/>
        </w:rPr>
        <w:t xml:space="preserve"> </w:t>
      </w:r>
      <w:proofErr w:type="gramStart"/>
      <w:r w:rsidR="00443C11" w:rsidRPr="008B4478">
        <w:rPr>
          <w:rFonts w:ascii="Arial" w:hAnsi="Arial" w:cs="Arial"/>
        </w:rPr>
        <w:t>16</w:t>
      </w:r>
      <w:r w:rsidR="00EA15DE" w:rsidRPr="008B4478">
        <w:rPr>
          <w:rFonts w:ascii="Arial" w:hAnsi="Arial" w:cs="Arial"/>
        </w:rPr>
        <w:t>.1.201</w:t>
      </w:r>
      <w:r w:rsidR="00F70781">
        <w:rPr>
          <w:rFonts w:ascii="Arial" w:hAnsi="Arial" w:cs="Arial"/>
        </w:rPr>
        <w:t>9</w:t>
      </w:r>
      <w:proofErr w:type="gramEnd"/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6. Soutěžní podklady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6.1. Soutěžní podmínky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6.1.1.</w:t>
      </w:r>
      <w:r>
        <w:rPr>
          <w:rFonts w:ascii="Arial" w:hAnsi="Arial" w:cs="Arial"/>
          <w:color w:val="000000"/>
        </w:rPr>
        <w:tab/>
        <w:t>Jsou soutěžícím poskytovány bezplatně.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6.1.2.</w:t>
      </w:r>
      <w:r>
        <w:rPr>
          <w:rFonts w:ascii="Arial" w:hAnsi="Arial" w:cs="Arial"/>
          <w:color w:val="000000"/>
        </w:rPr>
        <w:tab/>
        <w:t xml:space="preserve">Soutěžní podmínky včetně soutěžních podkladů lze </w:t>
      </w:r>
      <w:r w:rsidR="00CC2FB3">
        <w:rPr>
          <w:rFonts w:ascii="Arial" w:hAnsi="Arial" w:cs="Arial"/>
          <w:color w:val="000000"/>
        </w:rPr>
        <w:t xml:space="preserve">získat stažením na </w:t>
      </w:r>
      <w:hyperlink r:id="rId13" w:history="1">
        <w:r w:rsidR="00CC2FB3" w:rsidRPr="00A27E07">
          <w:rPr>
            <w:rStyle w:val="Hypertextovodkaz"/>
            <w:rFonts w:ascii="Arial" w:hAnsi="Arial" w:cs="Arial"/>
          </w:rPr>
          <w:t>www.antoninraymond.cz</w:t>
        </w:r>
      </w:hyperlink>
    </w:p>
    <w:p w:rsidR="00CC2FB3" w:rsidRDefault="00CC2FB3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6.1.3. Obsah soutěžních podkladů: </w:t>
      </w:r>
    </w:p>
    <w:p w:rsidR="004F30C0" w:rsidRDefault="004F30C0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F30C0" w:rsidRDefault="004F30C0" w:rsidP="004F30C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P1 • upřesňující podmínky zadání</w:t>
      </w:r>
    </w:p>
    <w:p w:rsidR="00306FDB" w:rsidRDefault="007B63A8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P2 </w:t>
      </w:r>
      <w:r w:rsidR="00306FDB">
        <w:rPr>
          <w:rFonts w:ascii="Arial" w:hAnsi="Arial" w:cs="Arial"/>
          <w:color w:val="000000"/>
        </w:rPr>
        <w:t xml:space="preserve">• </w:t>
      </w:r>
      <w:r w:rsidR="00462A6E">
        <w:rPr>
          <w:rFonts w:ascii="Arial" w:hAnsi="Arial" w:cs="Arial"/>
          <w:color w:val="000000"/>
        </w:rPr>
        <w:t>s</w:t>
      </w:r>
      <w:r w:rsidR="00306FDB">
        <w:rPr>
          <w:rFonts w:ascii="Arial" w:hAnsi="Arial" w:cs="Arial"/>
          <w:color w:val="000000"/>
        </w:rPr>
        <w:t>ituace řešené lokality, ve formátu DXF-polohopis, výškopis</w:t>
      </w:r>
    </w:p>
    <w:p w:rsidR="00306FDB" w:rsidRDefault="007B63A8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P3 </w:t>
      </w:r>
      <w:r w:rsidR="00306FDB">
        <w:rPr>
          <w:rFonts w:ascii="Arial" w:hAnsi="Arial" w:cs="Arial"/>
          <w:color w:val="000000"/>
        </w:rPr>
        <w:t xml:space="preserve">• </w:t>
      </w:r>
      <w:r w:rsidR="00462A6E">
        <w:rPr>
          <w:rFonts w:ascii="Arial" w:hAnsi="Arial" w:cs="Arial"/>
          <w:color w:val="000000"/>
        </w:rPr>
        <w:t>v</w:t>
      </w:r>
      <w:r w:rsidR="00306FDB">
        <w:rPr>
          <w:rFonts w:ascii="Arial" w:hAnsi="Arial" w:cs="Arial"/>
          <w:color w:val="000000"/>
        </w:rPr>
        <w:t>ýřez z </w:t>
      </w:r>
      <w:proofErr w:type="spellStart"/>
      <w:r w:rsidR="00306FDB">
        <w:rPr>
          <w:rFonts w:ascii="Arial" w:hAnsi="Arial" w:cs="Arial"/>
          <w:color w:val="000000"/>
        </w:rPr>
        <w:t>ortofotomapy</w:t>
      </w:r>
      <w:proofErr w:type="spellEnd"/>
      <w:r w:rsidR="00306FDB">
        <w:rPr>
          <w:rFonts w:ascii="Arial" w:hAnsi="Arial" w:cs="Arial"/>
          <w:color w:val="000000"/>
        </w:rPr>
        <w:t xml:space="preserve"> řešené lokality, ve formátu JPG</w:t>
      </w:r>
    </w:p>
    <w:p w:rsidR="00306FDB" w:rsidRDefault="007B63A8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P4 </w:t>
      </w:r>
      <w:r w:rsidR="00306FDB">
        <w:rPr>
          <w:rFonts w:ascii="Arial" w:hAnsi="Arial" w:cs="Arial"/>
          <w:color w:val="000000"/>
        </w:rPr>
        <w:t xml:space="preserve">• fotografie řešené lokality 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6.2. Soutěžní návrh, podmínky anonymity, označení soutěžního návrhu, požadované přílohy soutěžního návrhu a jejich obsah</w:t>
      </w:r>
    </w:p>
    <w:p w:rsidR="00306FDB" w:rsidRDefault="00305DAF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Soutěžní návrh včetně</w:t>
      </w:r>
      <w:r w:rsidR="00306FDB">
        <w:rPr>
          <w:rFonts w:ascii="Arial" w:hAnsi="Arial" w:cs="Arial"/>
          <w:color w:val="000000"/>
        </w:rPr>
        <w:t xml:space="preserve"> všech příloh se odevzdává v neporušen</w:t>
      </w:r>
      <w:r>
        <w:rPr>
          <w:rFonts w:ascii="Arial" w:hAnsi="Arial" w:cs="Arial"/>
          <w:color w:val="000000"/>
        </w:rPr>
        <w:t>ém neprůhl</w:t>
      </w:r>
      <w:r w:rsidR="00466CC2">
        <w:rPr>
          <w:rFonts w:ascii="Arial" w:hAnsi="Arial" w:cs="Arial"/>
          <w:color w:val="000000"/>
        </w:rPr>
        <w:t>edném zalepeném obalu.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6.2.1.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Podmínky anonymity soutěžního návrhu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Soutěžní návrhy jsou pro hodnocení porotou prezentovány anonymně.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Žádná část soutěžního návrhu nesmí být označena logem, popisem, podpisem, heslem ani jinou grafickou značkou, která by mohla vést k porušení anonymity.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6.2.2.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Závazný způsob označení soutěžních návrhů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Všechny součásti soutěžního návrhu, tj.</w:t>
      </w:r>
      <w:r w:rsidR="00462A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obal, panel, obálka „Autor“ a „Zpáteční adresa“, průvodní textová zpráva, podklady pro propagaci soutěže budou označeny nápisem: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„Cena architekta Antonína Raymonda“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6.2.3. </w:t>
      </w:r>
      <w:r>
        <w:rPr>
          <w:rFonts w:ascii="Arial" w:hAnsi="Arial" w:cs="Arial"/>
          <w:b/>
          <w:bCs/>
          <w:color w:val="000000"/>
        </w:rPr>
        <w:t>Grafická část soutěžního návrhu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Grafickou část soutěžního návrhu bude tvořit </w:t>
      </w:r>
      <w:r>
        <w:rPr>
          <w:rFonts w:ascii="Arial" w:hAnsi="Arial" w:cs="Arial"/>
          <w:b/>
          <w:bCs/>
          <w:color w:val="000000"/>
        </w:rPr>
        <w:t>výkresová dokumentace: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Situace, půdorysy, řezy a pohledy v rozsahu a měřítku nutném pro jasnou prezentaci návrhu (případně doplněné poměrovým měřítkem), vizualizace nebo zákres do fotografie. Přípustný je i model ve vhodném měřítku pro prezentaci návrhu, ale není vyžadován.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6.2.4.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Soutěžní panel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Soutěžní návrh bude umístěn </w:t>
      </w:r>
      <w:r>
        <w:rPr>
          <w:rFonts w:ascii="Arial" w:hAnsi="Arial" w:cs="Arial"/>
          <w:b/>
          <w:bCs/>
          <w:color w:val="000000"/>
        </w:rPr>
        <w:t xml:space="preserve">na jednom </w:t>
      </w:r>
      <w:r>
        <w:rPr>
          <w:rFonts w:ascii="Arial" w:hAnsi="Arial" w:cs="Arial"/>
          <w:color w:val="000000"/>
        </w:rPr>
        <w:t>panelu.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Rozměr panelu musí mít </w:t>
      </w:r>
      <w:r>
        <w:rPr>
          <w:rFonts w:ascii="Arial" w:hAnsi="Arial" w:cs="Arial"/>
          <w:b/>
          <w:bCs/>
          <w:color w:val="000000"/>
        </w:rPr>
        <w:t xml:space="preserve">velikost 700 x </w:t>
      </w:r>
      <w:smartTag w:uri="urn:schemas-microsoft-com:office:smarttags" w:element="metricconverter">
        <w:smartTagPr>
          <w:attr w:name="ProductID" w:val="1000 mm"/>
        </w:smartTagPr>
        <w:r>
          <w:rPr>
            <w:rFonts w:ascii="Arial" w:hAnsi="Arial" w:cs="Arial"/>
            <w:b/>
            <w:bCs/>
            <w:color w:val="000000"/>
          </w:rPr>
          <w:t>1000 mm</w:t>
        </w:r>
      </w:smartTag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(orientace na výšku).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Jako materiál panelu se </w:t>
      </w:r>
      <w:r>
        <w:rPr>
          <w:rFonts w:ascii="Arial" w:hAnsi="Arial" w:cs="Arial"/>
          <w:b/>
          <w:bCs/>
          <w:color w:val="000000"/>
        </w:rPr>
        <w:t xml:space="preserve">stanovuje </w:t>
      </w:r>
      <w:r>
        <w:rPr>
          <w:rFonts w:ascii="Arial" w:hAnsi="Arial" w:cs="Arial"/>
          <w:color w:val="000000"/>
        </w:rPr>
        <w:t xml:space="preserve">lehký materiál pro výstavní účely – Kapa Plast nebo </w:t>
      </w:r>
      <w:proofErr w:type="spellStart"/>
      <w:r>
        <w:rPr>
          <w:rFonts w:ascii="Arial" w:hAnsi="Arial" w:cs="Arial"/>
          <w:color w:val="000000"/>
        </w:rPr>
        <w:t>Forex</w:t>
      </w:r>
      <w:proofErr w:type="spellEnd"/>
      <w:r>
        <w:rPr>
          <w:rFonts w:ascii="Arial" w:hAnsi="Arial" w:cs="Arial"/>
          <w:color w:val="000000"/>
        </w:rPr>
        <w:t xml:space="preserve"> tloušťky </w:t>
      </w:r>
      <w:smartTag w:uri="urn:schemas-microsoft-com:office:smarttags" w:element="metricconverter">
        <w:smartTagPr>
          <w:attr w:name="ProductID" w:val="5 mm"/>
        </w:smartTagPr>
        <w:r>
          <w:rPr>
            <w:rFonts w:ascii="Arial" w:hAnsi="Arial" w:cs="Arial"/>
            <w:color w:val="000000"/>
          </w:rPr>
          <w:t>5 mm</w:t>
        </w:r>
      </w:smartTag>
      <w:r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Vymezení pro označení identifikace na panelu: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vpravo dole v rohu - rámeček 30 x </w:t>
      </w:r>
      <w:smartTag w:uri="urn:schemas-microsoft-com:office:smarttags" w:element="metricconverter">
        <w:smartTagPr>
          <w:attr w:name="ProductID" w:val="30 mm"/>
        </w:smartTagPr>
        <w:r>
          <w:rPr>
            <w:rFonts w:ascii="Arial" w:hAnsi="Arial" w:cs="Arial"/>
            <w:color w:val="000000"/>
          </w:rPr>
          <w:t>30 mm</w:t>
        </w:r>
      </w:smartTag>
      <w:r>
        <w:rPr>
          <w:rFonts w:ascii="Arial" w:hAnsi="Arial" w:cs="Arial"/>
          <w:color w:val="000000"/>
        </w:rPr>
        <w:t xml:space="preserve"> pro identifikační číslo návrhu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uprostřed dole - rámeček 200 x </w:t>
      </w:r>
      <w:smartTag w:uri="urn:schemas-microsoft-com:office:smarttags" w:element="metricconverter">
        <w:smartTagPr>
          <w:attr w:name="ProductID" w:val="50 mm"/>
        </w:smartTagPr>
        <w:r>
          <w:rPr>
            <w:rFonts w:ascii="Arial" w:hAnsi="Arial" w:cs="Arial"/>
            <w:color w:val="000000"/>
          </w:rPr>
          <w:t>50 mm</w:t>
        </w:r>
      </w:smartTag>
      <w:r>
        <w:rPr>
          <w:rFonts w:ascii="Arial" w:hAnsi="Arial" w:cs="Arial"/>
          <w:color w:val="000000"/>
        </w:rPr>
        <w:t xml:space="preserve"> pro umístění štítku se jménem autora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vlevo dole – rámeček 200 x </w:t>
      </w:r>
      <w:smartTag w:uri="urn:schemas-microsoft-com:office:smarttags" w:element="metricconverter">
        <w:smartTagPr>
          <w:attr w:name="ProductID" w:val="50 mm"/>
        </w:smartTagPr>
        <w:r>
          <w:rPr>
            <w:rFonts w:ascii="Arial" w:hAnsi="Arial" w:cs="Arial"/>
            <w:color w:val="000000"/>
          </w:rPr>
          <w:t>50 mm</w:t>
        </w:r>
      </w:smartTag>
      <w:r>
        <w:rPr>
          <w:rFonts w:ascii="Arial" w:hAnsi="Arial" w:cs="Arial"/>
          <w:color w:val="000000"/>
        </w:rPr>
        <w:t xml:space="preserve"> pro název a logo soutěže</w:t>
      </w:r>
      <w:r w:rsidR="003F2152"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6.2.5.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Průvodní textová zpráva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Samostatná max. 1 strana formátu A4.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Obsah průvodní textové zprávy:</w:t>
      </w:r>
    </w:p>
    <w:p w:rsidR="00306FDB" w:rsidRDefault="00306FDB" w:rsidP="00306FDB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stručné objasnění základních principů navrhovaného řešení, které předložený soutěžní návrh charakterizují</w:t>
      </w:r>
    </w:p>
    <w:p w:rsidR="00306FDB" w:rsidRDefault="00306FDB" w:rsidP="00306FDB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základní koncepc</w:t>
      </w:r>
      <w:r w:rsidR="003F2152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předloženého architektonického/urbanistického řešení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6.2.6.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Podklady pro propagaci soutěže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Požadují se v digitální podobě na CD nebo DVD v těchto formátech:</w:t>
      </w:r>
    </w:p>
    <w:p w:rsidR="00306FDB" w:rsidRDefault="00306FDB" w:rsidP="00306FDB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</w:t>
      </w:r>
      <w:r>
        <w:rPr>
          <w:rFonts w:ascii="Arial" w:hAnsi="Arial" w:cs="Arial"/>
          <w:b/>
          <w:bCs/>
          <w:color w:val="000000"/>
        </w:rPr>
        <w:t>Rastrové podklady</w:t>
      </w:r>
      <w:r>
        <w:rPr>
          <w:rFonts w:ascii="Arial" w:hAnsi="Arial" w:cs="Arial"/>
          <w:color w:val="000000"/>
        </w:rPr>
        <w:t xml:space="preserve">: *.PDF, *.JPG, minimální velikost </w:t>
      </w:r>
      <w:r w:rsidR="007B63A8">
        <w:rPr>
          <w:rFonts w:ascii="Arial" w:hAnsi="Arial" w:cs="Arial"/>
          <w:color w:val="000000"/>
        </w:rPr>
        <w:t xml:space="preserve">A4 </w:t>
      </w:r>
      <w:r>
        <w:rPr>
          <w:rFonts w:ascii="Arial" w:hAnsi="Arial" w:cs="Arial"/>
          <w:color w:val="000000"/>
        </w:rPr>
        <w:t>v rozlišení 300 DPI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</w:t>
      </w:r>
      <w:r>
        <w:rPr>
          <w:rFonts w:ascii="Arial" w:hAnsi="Arial" w:cs="Arial"/>
          <w:b/>
          <w:bCs/>
          <w:color w:val="000000"/>
        </w:rPr>
        <w:t>Průvodní textová zpráva</w:t>
      </w:r>
      <w:r>
        <w:rPr>
          <w:rFonts w:ascii="Arial" w:hAnsi="Arial" w:cs="Arial"/>
          <w:color w:val="000000"/>
        </w:rPr>
        <w:t>: *.DOC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Předávají se spolu s dalšími údaji </w:t>
      </w:r>
      <w:r>
        <w:rPr>
          <w:rFonts w:ascii="Arial" w:hAnsi="Arial" w:cs="Arial"/>
          <w:b/>
          <w:bCs/>
          <w:color w:val="000000"/>
        </w:rPr>
        <w:t xml:space="preserve">v zalepené obálce </w:t>
      </w:r>
      <w:r>
        <w:rPr>
          <w:rFonts w:ascii="Arial" w:hAnsi="Arial" w:cs="Arial"/>
          <w:color w:val="000000"/>
        </w:rPr>
        <w:t xml:space="preserve">s označením </w:t>
      </w:r>
      <w:r>
        <w:rPr>
          <w:rFonts w:ascii="Arial" w:hAnsi="Arial" w:cs="Arial"/>
          <w:b/>
          <w:color w:val="000000"/>
        </w:rPr>
        <w:t>„Autor“.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>6.2.7.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Další přílohy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6.2.7.2.</w:t>
      </w:r>
      <w:r>
        <w:rPr>
          <w:rFonts w:ascii="Arial" w:hAnsi="Arial" w:cs="Arial"/>
          <w:color w:val="000000"/>
        </w:rPr>
        <w:t xml:space="preserve"> Obálka s označením </w:t>
      </w:r>
      <w:r>
        <w:rPr>
          <w:rFonts w:ascii="Arial" w:hAnsi="Arial" w:cs="Arial"/>
          <w:b/>
          <w:bCs/>
          <w:color w:val="000000"/>
        </w:rPr>
        <w:t>„Autor“</w:t>
      </w:r>
      <w:r>
        <w:rPr>
          <w:rFonts w:ascii="Arial" w:hAnsi="Arial" w:cs="Arial"/>
          <w:color w:val="000000"/>
        </w:rPr>
        <w:t>.</w:t>
      </w:r>
    </w:p>
    <w:p w:rsidR="00306FDB" w:rsidRPr="00DB5FD2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Obálka nadepsaná „Autor“ bude obsahovat jméno, adresu,</w:t>
      </w:r>
      <w:r w:rsidR="007B63A8">
        <w:rPr>
          <w:rFonts w:ascii="Arial" w:hAnsi="Arial" w:cs="Arial"/>
          <w:color w:val="000000"/>
        </w:rPr>
        <w:t xml:space="preserve"> korespondenční adresu,</w:t>
      </w:r>
      <w:r>
        <w:rPr>
          <w:rFonts w:ascii="Arial" w:hAnsi="Arial" w:cs="Arial"/>
          <w:color w:val="000000"/>
        </w:rPr>
        <w:t xml:space="preserve"> podpis autora, datum narození, </w:t>
      </w:r>
      <w:r w:rsidR="003E0070">
        <w:rPr>
          <w:rFonts w:ascii="Arial" w:hAnsi="Arial" w:cs="Arial"/>
          <w:color w:val="000000"/>
        </w:rPr>
        <w:t xml:space="preserve">název školy, kde autor studuje, </w:t>
      </w:r>
      <w:r>
        <w:rPr>
          <w:rFonts w:ascii="Arial" w:hAnsi="Arial" w:cs="Arial"/>
          <w:color w:val="000000"/>
        </w:rPr>
        <w:t xml:space="preserve">bankovní spojení, telefonní číslo, e-mailovou adresu a </w:t>
      </w:r>
      <w:r>
        <w:rPr>
          <w:rFonts w:ascii="Arial" w:hAnsi="Arial" w:cs="Arial"/>
          <w:b/>
          <w:bCs/>
          <w:color w:val="000000"/>
        </w:rPr>
        <w:t>štítek s označením předkladatele soutěžního návrhu – autora</w:t>
      </w:r>
      <w:r>
        <w:rPr>
          <w:rFonts w:ascii="Arial" w:hAnsi="Arial" w:cs="Arial"/>
          <w:color w:val="000000"/>
        </w:rPr>
        <w:t xml:space="preserve">. Rozměr štítku: </w:t>
      </w:r>
      <w:r w:rsidRPr="00DB5FD2">
        <w:rPr>
          <w:rFonts w:ascii="Arial" w:hAnsi="Arial" w:cs="Arial"/>
          <w:bCs/>
          <w:color w:val="000000"/>
        </w:rPr>
        <w:t>200 x 50 mm</w:t>
      </w:r>
      <w:r w:rsidR="00DB5FD2" w:rsidRPr="00DB5FD2">
        <w:rPr>
          <w:rFonts w:ascii="Arial" w:hAnsi="Arial" w:cs="Arial"/>
          <w:bCs/>
          <w:color w:val="000000"/>
        </w:rPr>
        <w:t xml:space="preserve">, </w:t>
      </w:r>
      <w:r w:rsidR="00FE5927">
        <w:rPr>
          <w:rFonts w:ascii="Arial" w:hAnsi="Arial" w:cs="Arial"/>
          <w:bCs/>
          <w:color w:val="000000"/>
        </w:rPr>
        <w:t xml:space="preserve">doporučujeme </w:t>
      </w:r>
      <w:r w:rsidR="00DB5FD2" w:rsidRPr="00DB5FD2">
        <w:rPr>
          <w:rFonts w:ascii="Arial" w:hAnsi="Arial" w:cs="Arial"/>
          <w:bCs/>
          <w:color w:val="000000"/>
        </w:rPr>
        <w:t xml:space="preserve">písmo </w:t>
      </w:r>
      <w:proofErr w:type="spellStart"/>
      <w:r w:rsidR="00DB5FD2" w:rsidRPr="00DB5FD2">
        <w:rPr>
          <w:rFonts w:ascii="Arial" w:hAnsi="Arial" w:cs="Arial"/>
          <w:bCs/>
          <w:color w:val="000000"/>
        </w:rPr>
        <w:t>Ari</w:t>
      </w:r>
      <w:r w:rsidR="00FE5927">
        <w:rPr>
          <w:rFonts w:ascii="Arial" w:hAnsi="Arial" w:cs="Arial"/>
          <w:bCs/>
          <w:color w:val="000000"/>
        </w:rPr>
        <w:t>a</w:t>
      </w:r>
      <w:r w:rsidR="00DB5FD2" w:rsidRPr="00DB5FD2">
        <w:rPr>
          <w:rFonts w:ascii="Arial" w:hAnsi="Arial" w:cs="Arial"/>
          <w:bCs/>
          <w:color w:val="000000"/>
        </w:rPr>
        <w:t>l</w:t>
      </w:r>
      <w:proofErr w:type="spellEnd"/>
      <w:r w:rsidR="00DB5FD2" w:rsidRPr="00DB5FD2">
        <w:rPr>
          <w:rFonts w:ascii="Arial" w:hAnsi="Arial" w:cs="Arial"/>
          <w:bCs/>
          <w:color w:val="000000"/>
        </w:rPr>
        <w:t xml:space="preserve"> velikost</w:t>
      </w:r>
      <w:r w:rsidR="00FE5927">
        <w:rPr>
          <w:rFonts w:ascii="Arial" w:hAnsi="Arial" w:cs="Arial"/>
          <w:bCs/>
          <w:color w:val="000000"/>
        </w:rPr>
        <w:t>i</w:t>
      </w:r>
      <w:r w:rsidR="00DB5FD2" w:rsidRPr="00DB5FD2">
        <w:rPr>
          <w:rFonts w:ascii="Arial" w:hAnsi="Arial" w:cs="Arial"/>
          <w:bCs/>
          <w:color w:val="000000"/>
        </w:rPr>
        <w:t xml:space="preserve"> 28</w:t>
      </w:r>
      <w:r w:rsidR="00FE5927">
        <w:rPr>
          <w:rFonts w:ascii="Arial" w:hAnsi="Arial" w:cs="Arial"/>
          <w:bCs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Štítek bude, po otevření obálky „Autor“ nalepen sekretariátem soutěže do rámečku 200 x </w:t>
      </w:r>
      <w:smartTag w:uri="urn:schemas-microsoft-com:office:smarttags" w:element="metricconverter">
        <w:smartTagPr>
          <w:attr w:name="ProductID" w:val="50 mm"/>
        </w:smartTagPr>
        <w:r>
          <w:rPr>
            <w:rFonts w:ascii="Arial" w:hAnsi="Arial" w:cs="Arial"/>
            <w:color w:val="000000"/>
          </w:rPr>
          <w:t>50 mm</w:t>
        </w:r>
      </w:smartTag>
      <w:r>
        <w:rPr>
          <w:rFonts w:ascii="Arial" w:hAnsi="Arial" w:cs="Arial"/>
          <w:color w:val="000000"/>
        </w:rPr>
        <w:t xml:space="preserve"> – viz bod 6.2.4. uprostřed dole na autorském panelu, který je pro umístění štítku se jménem autora určen.</w:t>
      </w:r>
    </w:p>
    <w:p w:rsidR="007B63A8" w:rsidRDefault="007B63A8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Obálka dále může obsahovat případný nesouhlas autora s veřejnou prezentací návrhu, pokud návrh nebude oceněn.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Obálk</w:t>
      </w:r>
      <w:r w:rsidR="00FE5927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označené </w:t>
      </w:r>
      <w:r>
        <w:rPr>
          <w:rFonts w:ascii="Arial" w:hAnsi="Arial" w:cs="Arial"/>
          <w:b/>
          <w:bCs/>
          <w:color w:val="000000"/>
        </w:rPr>
        <w:t xml:space="preserve">„Autor“ </w:t>
      </w:r>
      <w:r>
        <w:rPr>
          <w:rFonts w:ascii="Arial" w:hAnsi="Arial" w:cs="Arial"/>
          <w:color w:val="000000"/>
        </w:rPr>
        <w:t xml:space="preserve">musí být </w:t>
      </w:r>
      <w:r>
        <w:rPr>
          <w:rFonts w:ascii="Arial" w:hAnsi="Arial" w:cs="Arial"/>
          <w:b/>
          <w:bCs/>
          <w:color w:val="000000"/>
        </w:rPr>
        <w:t>neprůhledn</w:t>
      </w:r>
      <w:r w:rsidR="00FE5927">
        <w:rPr>
          <w:rFonts w:ascii="Arial" w:hAnsi="Arial" w:cs="Arial"/>
          <w:b/>
          <w:bCs/>
          <w:color w:val="000000"/>
        </w:rPr>
        <w:t>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</w:rPr>
        <w:t>zalepen</w:t>
      </w:r>
      <w:r w:rsidR="00FE5927">
        <w:rPr>
          <w:rFonts w:ascii="Arial" w:hAnsi="Arial" w:cs="Arial"/>
          <w:b/>
          <w:bCs/>
          <w:color w:val="000000"/>
        </w:rPr>
        <w:t>á</w:t>
      </w:r>
      <w:r>
        <w:rPr>
          <w:rFonts w:ascii="Arial" w:hAnsi="Arial" w:cs="Arial"/>
          <w:color w:val="000000"/>
        </w:rPr>
        <w:t>.</w:t>
      </w:r>
    </w:p>
    <w:p w:rsidR="00466CC2" w:rsidRDefault="00466CC2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7. Kritéria hodnocení</w:t>
      </w:r>
    </w:p>
    <w:p w:rsidR="002B2316" w:rsidRDefault="002B2316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Kritéria, podle kterých budou soutěžní návrhy vyhodnocovány, se stanovují bez hierarchického rozlišení následně: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</w:t>
      </w:r>
      <w:r w:rsidR="002B2316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elkové ideo</w:t>
      </w:r>
      <w:r w:rsidR="00903880">
        <w:rPr>
          <w:rFonts w:ascii="Arial" w:hAnsi="Arial" w:cs="Arial"/>
          <w:color w:val="000000"/>
        </w:rPr>
        <w:t>vé řešení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</w:t>
      </w:r>
      <w:r w:rsidR="002B2316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řínos navrženého řešení pro město Kladno, jeho obyvatele</w:t>
      </w:r>
      <w:r w:rsidR="002B2316"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8. Porota soutěže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8.1. Členové poroty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Porota má 7 řádných členů a 5 členů náhradníků. Bude zasedat, jednat a rozhodovat v tomto složení: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8.1.1. řádní členové poroty závislí:</w:t>
      </w:r>
    </w:p>
    <w:p w:rsidR="000402DD" w:rsidRDefault="00D82EAA" w:rsidP="000402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402DD">
        <w:rPr>
          <w:rFonts w:ascii="Arial" w:hAnsi="Arial" w:cs="Arial"/>
        </w:rPr>
        <w:t xml:space="preserve">kad. arch. David Vávra, </w:t>
      </w:r>
      <w:proofErr w:type="spellStart"/>
      <w:r w:rsidR="000402DD">
        <w:rPr>
          <w:rFonts w:ascii="Arial" w:hAnsi="Arial" w:cs="Arial"/>
        </w:rPr>
        <w:t>spoluvyhlašovatel</w:t>
      </w:r>
      <w:proofErr w:type="spellEnd"/>
      <w:r w:rsidR="000402DD">
        <w:rPr>
          <w:rFonts w:ascii="Arial" w:hAnsi="Arial" w:cs="Arial"/>
        </w:rPr>
        <w:t xml:space="preserve"> soutěže </w:t>
      </w:r>
    </w:p>
    <w:p w:rsidR="006E5137" w:rsidRDefault="006E5137" w:rsidP="000402D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arch. Anna Gamanová, předsedkyně výboru ZM pro rozvoj, územní plánování a dopravu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arch. František M</w:t>
      </w:r>
      <w:r w:rsidR="00A95E3F">
        <w:rPr>
          <w:rFonts w:ascii="Arial" w:hAnsi="Arial" w:cs="Arial"/>
          <w:color w:val="000000"/>
        </w:rPr>
        <w:t>ű</w:t>
      </w:r>
      <w:r>
        <w:rPr>
          <w:rFonts w:ascii="Arial" w:hAnsi="Arial" w:cs="Arial"/>
          <w:color w:val="000000"/>
        </w:rPr>
        <w:t>ller, arch</w:t>
      </w:r>
      <w:r w:rsidR="00095D69">
        <w:rPr>
          <w:rFonts w:ascii="Arial" w:hAnsi="Arial" w:cs="Arial"/>
          <w:color w:val="000000"/>
        </w:rPr>
        <w:t>itekt Statutárního města Kladna</w:t>
      </w:r>
    </w:p>
    <w:p w:rsidR="000402DD" w:rsidRDefault="000402DD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8.1.2. řádní členové poroty nezávislí: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PaedDr. </w:t>
      </w:r>
      <w:r>
        <w:rPr>
          <w:rFonts w:ascii="Arial" w:hAnsi="Arial" w:cs="Arial"/>
          <w:color w:val="000000"/>
        </w:rPr>
        <w:t>Irena Veverková</w:t>
      </w:r>
    </w:p>
    <w:p w:rsidR="00306FDB" w:rsidRPr="006E5137" w:rsidRDefault="006724FA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 w:rsidRPr="006E5137">
        <w:rPr>
          <w:rFonts w:ascii="Arial" w:hAnsi="Arial" w:cs="Arial"/>
          <w:color w:val="000000"/>
        </w:rPr>
        <w:t xml:space="preserve">Ing. </w:t>
      </w:r>
      <w:r w:rsidR="006E5137">
        <w:rPr>
          <w:rFonts w:ascii="Arial" w:hAnsi="Arial" w:cs="Arial"/>
          <w:color w:val="000000"/>
        </w:rPr>
        <w:t>Aleš Steiner</w:t>
      </w:r>
    </w:p>
    <w:p w:rsidR="006724FA" w:rsidRPr="006E5137" w:rsidRDefault="006724FA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 w:rsidRPr="006E5137">
        <w:rPr>
          <w:rFonts w:ascii="Arial" w:hAnsi="Arial" w:cs="Arial"/>
          <w:color w:val="000000"/>
        </w:rPr>
        <w:t>Ing. arch. Tomáš Prouza</w:t>
      </w:r>
    </w:p>
    <w:p w:rsidR="0084073C" w:rsidRDefault="00D82EAA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 w:rsidRPr="006E5137">
        <w:rPr>
          <w:rFonts w:ascii="Arial" w:hAnsi="Arial" w:cs="Arial"/>
          <w:color w:val="000000"/>
        </w:rPr>
        <w:t>Ing. Dominika Kovandová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8.1.3. členové - náhradníci poroty nezávislí: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arch. </w:t>
      </w:r>
      <w:smartTag w:uri="urn:schemas-microsoft-com:office:smarttags" w:element="PersonName">
        <w:r>
          <w:rPr>
            <w:rFonts w:ascii="Arial" w:hAnsi="Arial" w:cs="Arial"/>
            <w:color w:val="000000"/>
          </w:rPr>
          <w:t>Jan Červený</w:t>
        </w:r>
      </w:smartTag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arch. Vladimír Volman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arch. akad. arch. Petr Rajtora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E5137">
        <w:rPr>
          <w:rFonts w:ascii="Arial" w:hAnsi="Arial" w:cs="Arial"/>
          <w:color w:val="000000"/>
        </w:rPr>
        <w:t xml:space="preserve">Ing. </w:t>
      </w:r>
      <w:r w:rsidR="000402DD" w:rsidRPr="006E5137">
        <w:rPr>
          <w:rFonts w:ascii="Arial" w:hAnsi="Arial" w:cs="Arial"/>
          <w:color w:val="000000"/>
        </w:rPr>
        <w:t>P</w:t>
      </w:r>
      <w:r w:rsidR="006E5137">
        <w:rPr>
          <w:rFonts w:ascii="Arial" w:hAnsi="Arial" w:cs="Arial"/>
          <w:color w:val="000000"/>
        </w:rPr>
        <w:t>avlína Malíková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F6458" w:rsidRDefault="00CF6458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8.1.4. členové – náhradníci závislí:</w:t>
      </w:r>
    </w:p>
    <w:p w:rsidR="000402DD" w:rsidRDefault="000402DD" w:rsidP="000402D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 w:rsidRPr="000402DD">
        <w:rPr>
          <w:rFonts w:ascii="Arial" w:hAnsi="Arial" w:cs="Arial"/>
          <w:color w:val="000000"/>
        </w:rPr>
        <w:t>Ing. arch. Ondřej Rys</w:t>
      </w:r>
    </w:p>
    <w:p w:rsidR="00CF6458" w:rsidRDefault="00CF6458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</w:t>
      </w:r>
      <w:r w:rsidR="00D82EAA">
        <w:rPr>
          <w:rFonts w:ascii="Arial" w:hAnsi="Arial" w:cs="Arial"/>
          <w:color w:val="000000"/>
        </w:rPr>
        <w:t>arch. Ivan Bergman</w:t>
      </w:r>
      <w:r w:rsidR="000439C1">
        <w:rPr>
          <w:rFonts w:ascii="Arial" w:hAnsi="Arial" w:cs="Arial"/>
          <w:color w:val="000000"/>
        </w:rPr>
        <w:t>n</w:t>
      </w:r>
    </w:p>
    <w:p w:rsidR="006E5137" w:rsidRDefault="006E5137" w:rsidP="006E513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 w:rsidRPr="006E5137">
        <w:rPr>
          <w:rFonts w:ascii="Arial" w:hAnsi="Arial" w:cs="Arial"/>
          <w:color w:val="000000"/>
        </w:rPr>
        <w:t>Ing. Zdeněk Slepička</w:t>
      </w:r>
    </w:p>
    <w:p w:rsidR="006E5137" w:rsidRDefault="006E5137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CF6458" w:rsidRDefault="00CF6458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 xml:space="preserve">9. Ceny 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9.1. Hlavní cena 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Dvoutýdenní pobyt v Japonsku, spojený s prohlídkou realizací architekta Raymonda a návštěvou ateliéru Raymond </w:t>
      </w:r>
      <w:proofErr w:type="spellStart"/>
      <w:r>
        <w:rPr>
          <w:rFonts w:ascii="Arial" w:hAnsi="Arial" w:cs="Arial"/>
          <w:bCs/>
          <w:color w:val="000000"/>
        </w:rPr>
        <w:t>Architectural</w:t>
      </w:r>
      <w:proofErr w:type="spellEnd"/>
      <w:r>
        <w:rPr>
          <w:rFonts w:ascii="Arial" w:hAnsi="Arial" w:cs="Arial"/>
          <w:bCs/>
          <w:color w:val="000000"/>
        </w:rPr>
        <w:t xml:space="preserve"> Design Office v dubnu </w:t>
      </w:r>
      <w:r w:rsidR="0084073C">
        <w:rPr>
          <w:rFonts w:ascii="Arial" w:hAnsi="Arial" w:cs="Arial"/>
          <w:bCs/>
          <w:color w:val="000000"/>
        </w:rPr>
        <w:t>2020</w:t>
      </w:r>
      <w:r>
        <w:rPr>
          <w:rFonts w:ascii="Arial" w:hAnsi="Arial" w:cs="Arial"/>
          <w:bCs/>
          <w:color w:val="000000"/>
        </w:rPr>
        <w:t xml:space="preserve"> pro jednoho vítězného studenta. 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9.2. Další ceny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00000"/>
        </w:rPr>
      </w:pPr>
      <w:r w:rsidRPr="0084073C">
        <w:rPr>
          <w:rFonts w:ascii="Arial" w:hAnsi="Arial" w:cs="Arial"/>
          <w:bCs/>
          <w:color w:val="000000"/>
        </w:rPr>
        <w:t>Finanční částka ve výši 30.000,- Kč za druhé místo a 15.000,-</w:t>
      </w:r>
      <w:r w:rsidR="0007727D" w:rsidRPr="0084073C">
        <w:rPr>
          <w:rFonts w:ascii="Arial" w:hAnsi="Arial" w:cs="Arial"/>
          <w:bCs/>
          <w:color w:val="000000"/>
        </w:rPr>
        <w:t xml:space="preserve"> </w:t>
      </w:r>
      <w:r w:rsidRPr="0084073C">
        <w:rPr>
          <w:rFonts w:ascii="Arial" w:hAnsi="Arial" w:cs="Arial"/>
          <w:bCs/>
          <w:color w:val="000000"/>
        </w:rPr>
        <w:t>Kč za třetí místo.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9.3. Podmínky pro případné rozhodnutí o jiném rozdělení cen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 výjimečných případech může porota rozhodnout o jiném rozdělení cen. Toto své rozhodnutí musí porota zdůvodnit do protokolu.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9.4. Náležitosti zdanění cen rozdělených v soutěži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Ceny udělené v soutěži fyzickým osobám budou podle § 36 odst. 2) písm. b) zákona č. 586/1992 Sb. o dani z příjmu, ve znění pozdějších předpisů sníženy o daň z příjmu, která bude vyhlašovatelem podle § 79 zákona č. 337/1992 Sb. o správě daní a poplatků, ve znění pozdějších předpisů, odvedena správci daně.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9.5. Náhrady věcných výdajů soutěžícím: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Náhrady se neposkytují.</w:t>
      </w:r>
    </w:p>
    <w:p w:rsidR="00306FDB" w:rsidRDefault="00306FDB" w:rsidP="00306FDB"/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10. Základní termíny soutěže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10.1. Ustavující zasedání poroty</w:t>
      </w:r>
    </w:p>
    <w:p w:rsidR="00A2187E" w:rsidRDefault="00306FDB" w:rsidP="0000589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Ustavující zasedání poroty </w:t>
      </w:r>
      <w:r w:rsidR="00A2187E" w:rsidRPr="008B4478">
        <w:rPr>
          <w:rFonts w:ascii="Arial" w:hAnsi="Arial" w:cs="Arial"/>
        </w:rPr>
        <w:t xml:space="preserve">dne </w:t>
      </w:r>
      <w:r w:rsidR="00EC7EF2" w:rsidRPr="00AA58BF">
        <w:rPr>
          <w:rFonts w:ascii="Arial" w:hAnsi="Arial" w:cs="Arial"/>
        </w:rPr>
        <w:t>13</w:t>
      </w:r>
      <w:r w:rsidR="00A2187E" w:rsidRPr="00AA58BF">
        <w:rPr>
          <w:rFonts w:ascii="Arial" w:hAnsi="Arial" w:cs="Arial"/>
        </w:rPr>
        <w:t>.</w:t>
      </w:r>
      <w:r w:rsidR="00005897" w:rsidRPr="00AA58BF">
        <w:rPr>
          <w:rFonts w:ascii="Arial" w:hAnsi="Arial" w:cs="Arial"/>
        </w:rPr>
        <w:t xml:space="preserve"> </w:t>
      </w:r>
      <w:r w:rsidR="00A2187E" w:rsidRPr="00AA58BF">
        <w:rPr>
          <w:rFonts w:ascii="Arial" w:hAnsi="Arial" w:cs="Arial"/>
        </w:rPr>
        <w:t>1</w:t>
      </w:r>
      <w:r w:rsidR="00644B3D" w:rsidRPr="00AA58BF">
        <w:rPr>
          <w:rFonts w:ascii="Arial" w:hAnsi="Arial" w:cs="Arial"/>
        </w:rPr>
        <w:t>2</w:t>
      </w:r>
      <w:r w:rsidR="00A2187E" w:rsidRPr="00AA58BF">
        <w:rPr>
          <w:rFonts w:ascii="Arial" w:hAnsi="Arial" w:cs="Arial"/>
        </w:rPr>
        <w:t>.</w:t>
      </w:r>
      <w:r w:rsidR="00005897" w:rsidRPr="00AA58BF">
        <w:rPr>
          <w:rFonts w:ascii="Arial" w:hAnsi="Arial" w:cs="Arial"/>
        </w:rPr>
        <w:t xml:space="preserve"> </w:t>
      </w:r>
      <w:r w:rsidR="00A2187E" w:rsidRPr="00AA58BF">
        <w:rPr>
          <w:rFonts w:ascii="Arial" w:hAnsi="Arial" w:cs="Arial"/>
        </w:rPr>
        <w:t>201</w:t>
      </w:r>
      <w:r w:rsidR="00005897" w:rsidRPr="00AA58BF">
        <w:rPr>
          <w:rFonts w:ascii="Arial" w:hAnsi="Arial" w:cs="Arial"/>
        </w:rPr>
        <w:t>8</w:t>
      </w:r>
      <w:r w:rsidR="00EC7EF2">
        <w:rPr>
          <w:rFonts w:ascii="Arial" w:hAnsi="Arial" w:cs="Arial"/>
        </w:rPr>
        <w:t>.</w:t>
      </w:r>
    </w:p>
    <w:p w:rsidR="008D680E" w:rsidRDefault="008D680E" w:rsidP="00A218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10.2. Vyhlášení soutěže</w:t>
      </w:r>
    </w:p>
    <w:p w:rsidR="00A2187E" w:rsidRDefault="00306FDB" w:rsidP="00A218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Vyhlášení soutěže</w:t>
      </w:r>
      <w:r w:rsidR="00A2187E">
        <w:rPr>
          <w:rFonts w:ascii="Arial" w:hAnsi="Arial" w:cs="Arial"/>
          <w:color w:val="000000"/>
        </w:rPr>
        <w:t xml:space="preserve"> </w:t>
      </w:r>
      <w:r w:rsidR="00A2187E" w:rsidRPr="008B4478">
        <w:rPr>
          <w:rFonts w:ascii="Arial" w:hAnsi="Arial" w:cs="Arial"/>
        </w:rPr>
        <w:t>dne</w:t>
      </w:r>
      <w:r w:rsidR="00443C11" w:rsidRPr="008B4478">
        <w:rPr>
          <w:rFonts w:ascii="Arial" w:hAnsi="Arial" w:cs="Arial"/>
        </w:rPr>
        <w:t xml:space="preserve"> </w:t>
      </w:r>
      <w:proofErr w:type="gramStart"/>
      <w:r w:rsidR="00443C11" w:rsidRPr="00AA58BF">
        <w:rPr>
          <w:rFonts w:ascii="Arial" w:hAnsi="Arial" w:cs="Arial"/>
        </w:rPr>
        <w:t>16.</w:t>
      </w:r>
      <w:r w:rsidR="00A2187E" w:rsidRPr="00AA58BF">
        <w:rPr>
          <w:rFonts w:ascii="Arial" w:hAnsi="Arial" w:cs="Arial"/>
        </w:rPr>
        <w:t>1.201</w:t>
      </w:r>
      <w:r w:rsidR="00005897" w:rsidRPr="00AA58BF">
        <w:rPr>
          <w:rFonts w:ascii="Arial" w:hAnsi="Arial" w:cs="Arial"/>
        </w:rPr>
        <w:t>9</w:t>
      </w:r>
      <w:proofErr w:type="gramEnd"/>
      <w:r w:rsidR="0007727D" w:rsidRPr="00AA58BF">
        <w:rPr>
          <w:rFonts w:ascii="Arial" w:hAnsi="Arial" w:cs="Arial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10.3. Termín pro podání a zodpovězení dotazů soutěžících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Termín pro podání dotazů do sekretariátu soutěže, v písemné e-mailové formě (na jiné formy dotazů nebude brán zřetel), se stanovuje </w:t>
      </w:r>
      <w:r w:rsidR="003A43D9"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</w:rPr>
        <w:t xml:space="preserve"> </w:t>
      </w:r>
      <w:r w:rsidR="00B3639E">
        <w:rPr>
          <w:rFonts w:ascii="Arial" w:hAnsi="Arial" w:cs="Arial"/>
          <w:color w:val="000000"/>
        </w:rPr>
        <w:t>8</w:t>
      </w:r>
      <w:r w:rsidR="00644B3D" w:rsidRPr="008B4478">
        <w:rPr>
          <w:rFonts w:ascii="Arial" w:hAnsi="Arial" w:cs="Arial"/>
          <w:color w:val="000000"/>
        </w:rPr>
        <w:t>.</w:t>
      </w:r>
      <w:r w:rsidR="00B3639E">
        <w:rPr>
          <w:rFonts w:ascii="Arial" w:hAnsi="Arial" w:cs="Arial"/>
          <w:color w:val="000000"/>
        </w:rPr>
        <w:t xml:space="preserve"> </w:t>
      </w:r>
      <w:r w:rsidR="00644B3D" w:rsidRPr="008B4478">
        <w:rPr>
          <w:rFonts w:ascii="Arial" w:hAnsi="Arial" w:cs="Arial"/>
          <w:color w:val="000000"/>
        </w:rPr>
        <w:t>3.</w:t>
      </w:r>
      <w:r w:rsidR="00B3639E">
        <w:rPr>
          <w:rFonts w:ascii="Arial" w:hAnsi="Arial" w:cs="Arial"/>
          <w:color w:val="000000"/>
        </w:rPr>
        <w:t xml:space="preserve"> </w:t>
      </w:r>
      <w:r w:rsidR="00644B3D" w:rsidRPr="008B4478">
        <w:rPr>
          <w:rFonts w:ascii="Arial" w:hAnsi="Arial" w:cs="Arial"/>
          <w:color w:val="000000"/>
        </w:rPr>
        <w:t>201</w:t>
      </w:r>
      <w:r w:rsidR="00B3639E">
        <w:rPr>
          <w:rFonts w:ascii="Arial" w:hAnsi="Arial" w:cs="Arial"/>
          <w:color w:val="000000"/>
        </w:rPr>
        <w:t>9</w:t>
      </w:r>
      <w:r w:rsidR="0007727D"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Rozhodným datem je datum přijetí zprávy e-mailem.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Odpovědi budou všem zájemcům o účast v soutěži přístupné </w:t>
      </w:r>
      <w:r w:rsidR="00644B3D">
        <w:rPr>
          <w:rFonts w:ascii="Arial" w:hAnsi="Arial" w:cs="Arial"/>
          <w:color w:val="000000"/>
        </w:rPr>
        <w:t xml:space="preserve">na </w:t>
      </w:r>
      <w:hyperlink r:id="rId14" w:history="1">
        <w:r w:rsidR="00644B3D" w:rsidRPr="00B36343">
          <w:rPr>
            <w:rStyle w:val="Hypertextovodkaz"/>
            <w:rFonts w:ascii="Arial" w:hAnsi="Arial" w:cs="Arial"/>
          </w:rPr>
          <w:t>www.antoninraymond.cz</w:t>
        </w:r>
      </w:hyperlink>
      <w:r w:rsidR="00644B3D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 xml:space="preserve">ejpozději do </w:t>
      </w:r>
      <w:r w:rsidR="00644B3D" w:rsidRPr="008B4478">
        <w:rPr>
          <w:rFonts w:ascii="Arial" w:hAnsi="Arial" w:cs="Arial"/>
          <w:color w:val="000000"/>
        </w:rPr>
        <w:t>1</w:t>
      </w:r>
      <w:r w:rsidR="00B3639E">
        <w:rPr>
          <w:rFonts w:ascii="Arial" w:hAnsi="Arial" w:cs="Arial"/>
          <w:color w:val="000000"/>
        </w:rPr>
        <w:t>5</w:t>
      </w:r>
      <w:r w:rsidR="00644B3D" w:rsidRPr="008B4478">
        <w:rPr>
          <w:rFonts w:ascii="Arial" w:hAnsi="Arial" w:cs="Arial"/>
          <w:color w:val="000000"/>
        </w:rPr>
        <w:t>.</w:t>
      </w:r>
      <w:r w:rsidR="00B3639E">
        <w:rPr>
          <w:rFonts w:ascii="Arial" w:hAnsi="Arial" w:cs="Arial"/>
          <w:color w:val="000000"/>
        </w:rPr>
        <w:t xml:space="preserve"> </w:t>
      </w:r>
      <w:r w:rsidR="00644B3D" w:rsidRPr="008B4478">
        <w:rPr>
          <w:rFonts w:ascii="Arial" w:hAnsi="Arial" w:cs="Arial"/>
          <w:color w:val="000000"/>
        </w:rPr>
        <w:t>3.</w:t>
      </w:r>
      <w:r w:rsidR="00B3639E">
        <w:rPr>
          <w:rFonts w:ascii="Arial" w:hAnsi="Arial" w:cs="Arial"/>
          <w:color w:val="000000"/>
        </w:rPr>
        <w:t xml:space="preserve"> </w:t>
      </w:r>
      <w:r w:rsidR="00644B3D" w:rsidRPr="008B4478">
        <w:rPr>
          <w:rFonts w:ascii="Arial" w:hAnsi="Arial" w:cs="Arial"/>
          <w:color w:val="000000"/>
        </w:rPr>
        <w:t>201</w:t>
      </w:r>
      <w:r w:rsidR="00B3639E">
        <w:rPr>
          <w:rFonts w:ascii="Arial" w:hAnsi="Arial" w:cs="Arial"/>
          <w:color w:val="000000"/>
        </w:rPr>
        <w:t>9</w:t>
      </w:r>
      <w:r w:rsidR="0007727D"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10.4. Datum odevzdání návrhů soutěžícími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Odevzdání soutěžních návrhů se stanovuje na </w:t>
      </w:r>
      <w:r w:rsidR="00CA5C9A" w:rsidRPr="008B4478">
        <w:rPr>
          <w:rFonts w:ascii="Arial" w:hAnsi="Arial" w:cs="Arial"/>
          <w:color w:val="000000"/>
        </w:rPr>
        <w:t>1</w:t>
      </w:r>
      <w:r w:rsidR="00B3639E">
        <w:rPr>
          <w:rFonts w:ascii="Arial" w:hAnsi="Arial" w:cs="Arial"/>
          <w:color w:val="000000"/>
        </w:rPr>
        <w:t>1</w:t>
      </w:r>
      <w:r w:rsidR="00CA5C9A" w:rsidRPr="008B4478">
        <w:rPr>
          <w:rFonts w:ascii="Arial" w:hAnsi="Arial" w:cs="Arial"/>
          <w:color w:val="000000"/>
        </w:rPr>
        <w:t>.</w:t>
      </w:r>
      <w:r w:rsidR="00B3639E">
        <w:rPr>
          <w:rFonts w:ascii="Arial" w:hAnsi="Arial" w:cs="Arial"/>
          <w:color w:val="000000"/>
        </w:rPr>
        <w:t xml:space="preserve"> </w:t>
      </w:r>
      <w:r w:rsidR="00CA5C9A" w:rsidRPr="008B4478">
        <w:rPr>
          <w:rFonts w:ascii="Arial" w:hAnsi="Arial" w:cs="Arial"/>
          <w:color w:val="000000"/>
        </w:rPr>
        <w:t>9.</w:t>
      </w:r>
      <w:r w:rsidR="00B3639E">
        <w:rPr>
          <w:rFonts w:ascii="Arial" w:hAnsi="Arial" w:cs="Arial"/>
          <w:color w:val="000000"/>
        </w:rPr>
        <w:t xml:space="preserve"> </w:t>
      </w:r>
      <w:r w:rsidR="00CA5C9A" w:rsidRPr="008B4478">
        <w:rPr>
          <w:rFonts w:ascii="Arial" w:hAnsi="Arial" w:cs="Arial"/>
          <w:color w:val="000000"/>
        </w:rPr>
        <w:t>201</w:t>
      </w:r>
      <w:r w:rsidR="00B3639E">
        <w:rPr>
          <w:rFonts w:ascii="Arial" w:hAnsi="Arial" w:cs="Arial"/>
          <w:color w:val="000000"/>
        </w:rPr>
        <w:t>9</w:t>
      </w:r>
      <w:r w:rsidR="0007727D"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10.5. Datum hodnotícího zasedání poroty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 xml:space="preserve">Závěrečné zasedání poroty se stanovuje na den </w:t>
      </w:r>
      <w:r w:rsidR="00CA5C9A" w:rsidRPr="008B4478">
        <w:rPr>
          <w:rFonts w:ascii="Arial" w:hAnsi="Arial" w:cs="Arial"/>
          <w:color w:val="000000"/>
        </w:rPr>
        <w:t>2</w:t>
      </w:r>
      <w:r w:rsidR="00B3639E">
        <w:rPr>
          <w:rFonts w:ascii="Arial" w:hAnsi="Arial" w:cs="Arial"/>
          <w:color w:val="000000"/>
        </w:rPr>
        <w:t>6</w:t>
      </w:r>
      <w:r w:rsidR="00CA5C9A" w:rsidRPr="008B4478">
        <w:rPr>
          <w:rFonts w:ascii="Arial" w:hAnsi="Arial" w:cs="Arial"/>
          <w:color w:val="000000"/>
        </w:rPr>
        <w:t>.</w:t>
      </w:r>
      <w:r w:rsidR="00B3639E">
        <w:rPr>
          <w:rFonts w:ascii="Arial" w:hAnsi="Arial" w:cs="Arial"/>
          <w:color w:val="000000"/>
        </w:rPr>
        <w:t xml:space="preserve"> </w:t>
      </w:r>
      <w:r w:rsidR="00CA5C9A" w:rsidRPr="008B4478">
        <w:rPr>
          <w:rFonts w:ascii="Arial" w:hAnsi="Arial" w:cs="Arial"/>
          <w:color w:val="000000"/>
        </w:rPr>
        <w:t>9.</w:t>
      </w:r>
      <w:r w:rsidR="00B3639E">
        <w:rPr>
          <w:rFonts w:ascii="Arial" w:hAnsi="Arial" w:cs="Arial"/>
          <w:color w:val="000000"/>
        </w:rPr>
        <w:t xml:space="preserve"> </w:t>
      </w:r>
      <w:r w:rsidR="00CA5C9A" w:rsidRPr="008B4478">
        <w:rPr>
          <w:rFonts w:ascii="Arial" w:hAnsi="Arial" w:cs="Arial"/>
          <w:color w:val="000000"/>
        </w:rPr>
        <w:t>201</w:t>
      </w:r>
      <w:r w:rsidR="00B3639E">
        <w:rPr>
          <w:rFonts w:ascii="Arial" w:hAnsi="Arial" w:cs="Arial"/>
          <w:color w:val="000000"/>
        </w:rPr>
        <w:t>9</w:t>
      </w:r>
      <w:r w:rsidR="0007727D"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10.6. Lhůta k oznámení výsledků soutěže soutěžícím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Lhůta k oznámení výsledků soutěže soutěžícím se stanovuje na dobu </w:t>
      </w:r>
      <w:r>
        <w:rPr>
          <w:rFonts w:ascii="Arial" w:hAnsi="Arial" w:cs="Arial"/>
          <w:b/>
          <w:bCs/>
          <w:color w:val="000000"/>
        </w:rPr>
        <w:t xml:space="preserve">pěti pracovních dnů od rozhodnutí poroty </w:t>
      </w:r>
      <w:r>
        <w:rPr>
          <w:rFonts w:ascii="Arial" w:hAnsi="Arial" w:cs="Arial"/>
          <w:color w:val="000000"/>
        </w:rPr>
        <w:t>o pořadí a udělení cen a odměn.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10.7. Oficiální vyhlášení výsledků soutěže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Záměrem vyhlašovatelů je oficiálně slavnostně vyhlásit výsledky </w:t>
      </w:r>
      <w:r w:rsidRPr="008B4478">
        <w:rPr>
          <w:rFonts w:ascii="Arial" w:hAnsi="Arial" w:cs="Arial"/>
          <w:color w:val="000000"/>
        </w:rPr>
        <w:t>v říjnu 201</w:t>
      </w:r>
      <w:r w:rsidR="00B3639E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10.8. Lhůta k proplacení cen a zvláštních cen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Lhůty k vyplacení cen, zvláštních cen a odměn se stanovují na dobu do </w:t>
      </w:r>
      <w:r w:rsidR="00CF6458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0 dnů ode dne rozhodnutí poroty.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11. Odevzdání soutěžních návrhů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Soutěžní návrhy vč. příloh (viz bod 6.2.) je nutné odevzdat v neporušeném neprůhledném zalepeném obalu osobně nebo kurýrem do podatelny Magistrátu města Kladna, se sídlem náměstí Starosty Pavla 44, 272 52 Kladno</w:t>
      </w:r>
      <w:r w:rsidR="00F40AB1">
        <w:rPr>
          <w:rFonts w:ascii="Arial" w:hAnsi="Arial" w:cs="Arial"/>
          <w:color w:val="000000"/>
        </w:rPr>
        <w:t>, a to</w:t>
      </w:r>
      <w:r>
        <w:rPr>
          <w:rFonts w:ascii="Arial" w:hAnsi="Arial" w:cs="Arial"/>
          <w:color w:val="000000"/>
        </w:rPr>
        <w:t xml:space="preserve"> </w:t>
      </w:r>
      <w:r w:rsidR="00470514">
        <w:rPr>
          <w:rFonts w:ascii="Arial" w:hAnsi="Arial" w:cs="Arial"/>
          <w:color w:val="000000"/>
        </w:rPr>
        <w:t xml:space="preserve">v úředních </w:t>
      </w:r>
      <w:r w:rsidR="00F40AB1">
        <w:rPr>
          <w:rFonts w:ascii="Arial" w:hAnsi="Arial" w:cs="Arial"/>
          <w:color w:val="000000"/>
        </w:rPr>
        <w:t xml:space="preserve">hodinách podatelny pondělí a středa 8:00 -18:00, úterý a čtvrtek 8:00-15:00, pátek 8:00-12:30. V poslední den lhůty pro podání návrhů dne </w:t>
      </w:r>
      <w:r w:rsidR="007C3B59">
        <w:rPr>
          <w:rFonts w:ascii="Arial" w:hAnsi="Arial" w:cs="Arial"/>
          <w:color w:val="000000"/>
        </w:rPr>
        <w:t>11.</w:t>
      </w:r>
      <w:r w:rsidR="00B3639E">
        <w:rPr>
          <w:rFonts w:ascii="Arial" w:hAnsi="Arial" w:cs="Arial"/>
          <w:color w:val="000000"/>
        </w:rPr>
        <w:t xml:space="preserve"> </w:t>
      </w:r>
      <w:r w:rsidR="007C3B59">
        <w:rPr>
          <w:rFonts w:ascii="Arial" w:hAnsi="Arial" w:cs="Arial"/>
          <w:color w:val="000000"/>
        </w:rPr>
        <w:t>9.</w:t>
      </w:r>
      <w:r w:rsidR="00B3639E">
        <w:rPr>
          <w:rFonts w:ascii="Arial" w:hAnsi="Arial" w:cs="Arial"/>
          <w:color w:val="000000"/>
        </w:rPr>
        <w:t xml:space="preserve"> </w:t>
      </w:r>
      <w:r w:rsidR="007C3B59">
        <w:rPr>
          <w:rFonts w:ascii="Arial" w:hAnsi="Arial" w:cs="Arial"/>
          <w:color w:val="000000"/>
        </w:rPr>
        <w:t>201</w:t>
      </w:r>
      <w:r w:rsidR="00B3639E">
        <w:rPr>
          <w:rFonts w:ascii="Arial" w:hAnsi="Arial" w:cs="Arial"/>
          <w:color w:val="000000"/>
        </w:rPr>
        <w:t>9</w:t>
      </w:r>
      <w:r w:rsidR="007C3B59">
        <w:rPr>
          <w:rFonts w:ascii="Arial" w:hAnsi="Arial" w:cs="Arial"/>
          <w:color w:val="000000"/>
        </w:rPr>
        <w:t xml:space="preserve"> lze soutěžní návrhy doručit do 18:00.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Vzhledem k nutnosti dodržení anonymity odesílatele bude u všech poštou zasílaných soutěžních návrhů uvedena tato jednotná adresa odesílatele: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Česká komora architektů 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Josefská 6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118 00 Praha 1 – Malá Strana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12. Akceptování soutěžních podmínek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12.1. Souhlas vyhlašovatelů, porotců, </w:t>
      </w:r>
      <w:proofErr w:type="spellStart"/>
      <w:r>
        <w:rPr>
          <w:rFonts w:ascii="Arial" w:hAnsi="Arial" w:cs="Arial"/>
          <w:b/>
          <w:bCs/>
          <w:color w:val="000000"/>
        </w:rPr>
        <w:t>přezkušovatele</w:t>
      </w:r>
      <w:proofErr w:type="spellEnd"/>
      <w:r>
        <w:rPr>
          <w:rFonts w:ascii="Arial" w:hAnsi="Arial" w:cs="Arial"/>
          <w:b/>
          <w:bCs/>
          <w:color w:val="000000"/>
        </w:rPr>
        <w:t xml:space="preserve"> soutěžních návrhů a sekretáře soutěže s podmínkami soutěže</w:t>
      </w:r>
      <w:r w:rsidR="00CF5EFB">
        <w:rPr>
          <w:rFonts w:ascii="Arial" w:hAnsi="Arial" w:cs="Arial"/>
          <w:b/>
          <w:bCs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Svou účastí v soutěži potvrzují vyhlašovatelé, porotci, </w:t>
      </w:r>
      <w:proofErr w:type="spellStart"/>
      <w:r>
        <w:rPr>
          <w:rFonts w:ascii="Arial" w:hAnsi="Arial" w:cs="Arial"/>
          <w:color w:val="000000"/>
        </w:rPr>
        <w:t>přezkušovatel</w:t>
      </w:r>
      <w:proofErr w:type="spellEnd"/>
      <w:r>
        <w:rPr>
          <w:rFonts w:ascii="Arial" w:hAnsi="Arial" w:cs="Arial"/>
          <w:color w:val="000000"/>
        </w:rPr>
        <w:t xml:space="preserve"> soutěžních návrhů a sekretář soutěže, že se seznámili s podmínkami soutěže a zavazují se, že budou soutěžní podmínky dodržovat.</w:t>
      </w:r>
    </w:p>
    <w:p w:rsidR="002966D7" w:rsidRDefault="002966D7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12.2. Souhlas soutěžících s podmínkami soutěže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Soutěžící vyslovují souhlas s podmínkami soutěže odevzdáním soutěžních návrhů.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ind w:left="709" w:hanging="709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13. Klauzule o autorských právech a zveřejnění soutěžních návrhů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13.1. Autorská práva soutěžících</w:t>
      </w:r>
    </w:p>
    <w:p w:rsidR="00FA5475" w:rsidRPr="002472B4" w:rsidRDefault="00FA5475" w:rsidP="00FA54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472B4">
        <w:rPr>
          <w:rFonts w:ascii="Arial" w:hAnsi="Arial" w:cs="Arial"/>
          <w:color w:val="000000"/>
        </w:rPr>
        <w:t xml:space="preserve">Autoři soutěžních návrhů si podrží svá autorská práva, mohou své soutěžní návrhy publikovat a mohou jich opět využít v jiném případě. </w:t>
      </w:r>
    </w:p>
    <w:p w:rsidR="00FA5475" w:rsidRDefault="00FA5475" w:rsidP="00FA54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472B4">
        <w:rPr>
          <w:rFonts w:ascii="Arial" w:hAnsi="Arial" w:cs="Arial"/>
          <w:color w:val="000000"/>
        </w:rPr>
        <w:t xml:space="preserve">Pokud návrh vznikne jako školní práce, autorská práva zůstávají v držení </w:t>
      </w:r>
      <w:r>
        <w:rPr>
          <w:rFonts w:ascii="Arial" w:hAnsi="Arial" w:cs="Arial"/>
          <w:color w:val="000000"/>
        </w:rPr>
        <w:t>příslušné školy.</w:t>
      </w:r>
    </w:p>
    <w:p w:rsidR="00CF5EFB" w:rsidRDefault="00CF5EF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13.2. Svolení k užití autorského díla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Oceněné návrhy se stávají majetkem vyhlašovatele soutěže, Statutárního města Kladna.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Autoři všech soutěžních návrhů udělují vyhlašovateli souhlas užít jejich autorská díla pro účely popularizace soutěže, </w:t>
      </w:r>
      <w:r w:rsidR="007B63A8">
        <w:rPr>
          <w:rFonts w:ascii="Arial" w:hAnsi="Arial" w:cs="Arial"/>
          <w:color w:val="000000"/>
        </w:rPr>
        <w:t xml:space="preserve">výstavy soutěžních prací, </w:t>
      </w:r>
      <w:r>
        <w:rPr>
          <w:rFonts w:ascii="Arial" w:hAnsi="Arial" w:cs="Arial"/>
          <w:color w:val="000000"/>
        </w:rPr>
        <w:t>vydání katalogu soutěžních návrhů a další podobné účely vč. publikačních.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Autoři oceněných návrhů dále postupují vyhlašovateli a partnerům soutěže právo užívat při popularizaci soutěže, v referencích a při prezentaci oceněných soutěžních prací označení: Cena architekta Antonína Raymonda.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Užití autorského díla pro jiné účely, než je uvedeno v těchto soutěžních podmínkách, je vázáno na výslovné svolení autorů.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13.3. Vrácení neoceněných návrhů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Neoceněné návrhy budou po ukončení soutěže, tj. po slavnostním vyhlášení výsledků a po vystavení soutěžních návrhů, na vyžádání vráceny autorům. Vrácení je nutno písemně vyžádat </w:t>
      </w:r>
      <w:r w:rsidR="00E00CB4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sekret</w:t>
      </w:r>
      <w:r w:rsidR="00E00CB4">
        <w:rPr>
          <w:rFonts w:ascii="Arial" w:hAnsi="Arial" w:cs="Arial"/>
          <w:color w:val="000000"/>
        </w:rPr>
        <w:t>áře</w:t>
      </w:r>
      <w:r>
        <w:rPr>
          <w:rFonts w:ascii="Arial" w:hAnsi="Arial" w:cs="Arial"/>
          <w:color w:val="000000"/>
        </w:rPr>
        <w:t xml:space="preserve"> soutěže do konce roku 201</w:t>
      </w:r>
      <w:r w:rsidR="00B3639E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 Po ukončení výstav návrhů budou nevyžádané neoceněné návrhy skartovány.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13.4. Souhlas soutěžících s vystavením návrhů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Odevzdáním soutěžních návrhů vyslovují soutěžící souhlas s bezplatnou reprodukcí a vystavením svých návrhů v rámci propagace soutěže a jejich výsledků.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14. Zveřejnění výsledků soutěže</w:t>
      </w:r>
    </w:p>
    <w:p w:rsidR="00CF5EFB" w:rsidRDefault="00CF5EF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Výsledek soutěže zveřejní vyhlašovatel způsobem obvyklým a následně prostřednictvím vybraných </w:t>
      </w:r>
      <w:r w:rsidR="00CF5EFB">
        <w:rPr>
          <w:rFonts w:ascii="Arial" w:hAnsi="Arial" w:cs="Arial"/>
          <w:color w:val="000000"/>
        </w:rPr>
        <w:t>médií</w:t>
      </w:r>
      <w:r>
        <w:rPr>
          <w:rFonts w:ascii="Arial" w:hAnsi="Arial" w:cs="Arial"/>
          <w:color w:val="000000"/>
        </w:rPr>
        <w:t>.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Výsledky soutěže budou zveřejněny na webových stránkách vyhlašovatele soutěže </w:t>
      </w:r>
      <w:hyperlink r:id="rId15" w:history="1">
        <w:r>
          <w:rPr>
            <w:rStyle w:val="Hypertextovodkaz"/>
            <w:rFonts w:ascii="Arial" w:hAnsi="Arial" w:cs="Arial"/>
          </w:rPr>
          <w:t>www.mestokladno.cz</w:t>
        </w:r>
      </w:hyperlink>
      <w:r w:rsidR="00B435FE" w:rsidRPr="00B435FE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FF"/>
        </w:rPr>
        <w:t xml:space="preserve"> </w:t>
      </w:r>
      <w:hyperlink r:id="rId16" w:history="1">
        <w:r>
          <w:rPr>
            <w:rStyle w:val="Hypertextovodkaz"/>
            <w:rFonts w:ascii="Arial" w:hAnsi="Arial" w:cs="Arial"/>
          </w:rPr>
          <w:t>www.antoninraymond.cz</w:t>
        </w:r>
      </w:hyperlink>
      <w:r w:rsidR="00B435FE">
        <w:rPr>
          <w:rFonts w:ascii="Arial" w:hAnsi="Arial" w:cs="Arial"/>
          <w:color w:val="0000FF"/>
        </w:rPr>
        <w:t xml:space="preserve"> </w:t>
      </w:r>
      <w:r w:rsidR="00B435FE" w:rsidRPr="00B435FE">
        <w:rPr>
          <w:rFonts w:ascii="Arial" w:hAnsi="Arial" w:cs="Arial"/>
        </w:rPr>
        <w:t>a</w:t>
      </w:r>
      <w:r w:rsidR="00B435FE">
        <w:rPr>
          <w:rFonts w:ascii="Arial" w:hAnsi="Arial" w:cs="Arial"/>
          <w:color w:val="0000FF"/>
        </w:rPr>
        <w:t xml:space="preserve"> </w:t>
      </w:r>
      <w:hyperlink r:id="rId17" w:history="1">
        <w:r w:rsidR="00B435FE" w:rsidRPr="00A027A4">
          <w:rPr>
            <w:rStyle w:val="Hypertextovodkaz"/>
            <w:rFonts w:ascii="Arial" w:hAnsi="Arial" w:cs="Arial"/>
          </w:rPr>
          <w:t>www.cka.cz</w:t>
        </w:r>
      </w:hyperlink>
      <w:r w:rsidR="00CF5EFB">
        <w:rPr>
          <w:rStyle w:val="Hypertextovodkaz"/>
          <w:rFonts w:ascii="Arial" w:hAnsi="Arial" w:cs="Arial"/>
        </w:rPr>
        <w:t>.</w:t>
      </w:r>
      <w:r w:rsidR="00B435FE">
        <w:rPr>
          <w:rFonts w:ascii="Arial" w:hAnsi="Arial" w:cs="Arial"/>
          <w:color w:val="0000FF"/>
        </w:rPr>
        <w:t xml:space="preserve"> 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15. Povinnost vítěze  </w:t>
      </w:r>
    </w:p>
    <w:p w:rsidR="00CF5EFB" w:rsidRDefault="00CF5EF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>Vítěz soutěže, který se zúčastní zahraničního pobytu</w:t>
      </w:r>
      <w:r w:rsidR="00CF5EF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podá Magistrátu Statutárního města Kladna závěrečnou zprávu z cesty a souhlasí se součinností při mediální prezentaci.  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</w:p>
    <w:p w:rsidR="00EC7EF2" w:rsidRDefault="00EC7EF2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</w:p>
    <w:p w:rsidR="00EC7EF2" w:rsidRDefault="00EC7EF2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16. Rozhodnutí poroty</w:t>
      </w:r>
    </w:p>
    <w:p w:rsidR="00CF5EFB" w:rsidRDefault="00CF5EF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Rozhodnutí poroty v této soutěži je konečné a nelze proti němu podat protest. Protest je přípustný proti formálnímu postupu poroty ve smyslu §13 soutěžního řádu ČKA.</w:t>
      </w:r>
      <w:r w:rsidR="00B90778">
        <w:rPr>
          <w:rFonts w:ascii="Arial" w:hAnsi="Arial" w:cs="Arial"/>
          <w:color w:val="000000"/>
        </w:rPr>
        <w:t xml:space="preserve"> </w:t>
      </w:r>
    </w:p>
    <w:p w:rsidR="00306FDB" w:rsidRDefault="00306FDB" w:rsidP="00306F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17. Schválení soutěžních podmínek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000000"/>
        </w:rPr>
        <w:t xml:space="preserve">17.1. </w:t>
      </w:r>
      <w:r>
        <w:rPr>
          <w:rFonts w:ascii="Arial" w:hAnsi="Arial" w:cs="Arial"/>
          <w:color w:val="000000"/>
        </w:rPr>
        <w:t xml:space="preserve">Tyto soutěžní podmínky byly projednány a odsouhlaseny porotou na ustavující schůzi poroty, konané dne </w:t>
      </w:r>
      <w:r w:rsidR="00B3639E" w:rsidRPr="00AA58BF">
        <w:rPr>
          <w:rFonts w:ascii="Arial" w:hAnsi="Arial" w:cs="Arial"/>
          <w:color w:val="000000"/>
        </w:rPr>
        <w:t>1</w:t>
      </w:r>
      <w:r w:rsidR="00EC7EF2" w:rsidRPr="00AA58BF">
        <w:rPr>
          <w:rFonts w:ascii="Arial" w:hAnsi="Arial" w:cs="Arial"/>
          <w:color w:val="000000"/>
        </w:rPr>
        <w:t>3</w:t>
      </w:r>
      <w:r w:rsidR="007C3B59" w:rsidRPr="00AA58BF">
        <w:rPr>
          <w:rFonts w:ascii="Arial" w:hAnsi="Arial" w:cs="Arial"/>
          <w:color w:val="000000"/>
        </w:rPr>
        <w:t>.</w:t>
      </w:r>
      <w:r w:rsidR="00B3639E" w:rsidRPr="00AA58BF">
        <w:rPr>
          <w:rFonts w:ascii="Arial" w:hAnsi="Arial" w:cs="Arial"/>
          <w:color w:val="000000"/>
        </w:rPr>
        <w:t xml:space="preserve"> </w:t>
      </w:r>
      <w:r w:rsidR="007C3B59" w:rsidRPr="00AA58BF">
        <w:rPr>
          <w:rFonts w:ascii="Arial" w:hAnsi="Arial" w:cs="Arial"/>
          <w:color w:val="000000"/>
        </w:rPr>
        <w:t>12.</w:t>
      </w:r>
      <w:r w:rsidR="00B3639E" w:rsidRPr="00AA58BF">
        <w:rPr>
          <w:rFonts w:ascii="Arial" w:hAnsi="Arial" w:cs="Arial"/>
          <w:color w:val="000000"/>
        </w:rPr>
        <w:t xml:space="preserve"> </w:t>
      </w:r>
      <w:r w:rsidR="007C3B59" w:rsidRPr="00AA58BF">
        <w:rPr>
          <w:rFonts w:ascii="Arial" w:hAnsi="Arial" w:cs="Arial"/>
          <w:color w:val="000000"/>
        </w:rPr>
        <w:t>201</w:t>
      </w:r>
      <w:r w:rsidR="00B3639E" w:rsidRPr="00AA58BF">
        <w:rPr>
          <w:rFonts w:ascii="Arial" w:hAnsi="Arial" w:cs="Arial"/>
          <w:color w:val="000000"/>
        </w:rPr>
        <w:t>8</w:t>
      </w:r>
      <w:r w:rsidR="00EC7EF2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na které porota zvolila svého předsedu a místopředsedu.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17.2. </w:t>
      </w:r>
      <w:r>
        <w:rPr>
          <w:rFonts w:ascii="Arial" w:hAnsi="Arial" w:cs="Arial"/>
          <w:color w:val="000000"/>
        </w:rPr>
        <w:t>Tyto soutěžní podmínky byly schváleny vyhlašovatelem soutěže</w:t>
      </w:r>
      <w:r w:rsidR="00D1601A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Radou města Kladna </w:t>
      </w:r>
      <w:r w:rsidR="00CF5EFB" w:rsidRPr="008B4478">
        <w:rPr>
          <w:rFonts w:ascii="Arial" w:hAnsi="Arial" w:cs="Arial"/>
          <w:color w:val="000000"/>
        </w:rPr>
        <w:t xml:space="preserve">na její </w:t>
      </w:r>
      <w:r w:rsidR="00AA58BF" w:rsidRPr="00AA58BF">
        <w:rPr>
          <w:rFonts w:ascii="Arial" w:hAnsi="Arial" w:cs="Arial"/>
          <w:color w:val="000000"/>
        </w:rPr>
        <w:t>5</w:t>
      </w:r>
      <w:r w:rsidR="0035367E" w:rsidRPr="00AA58BF">
        <w:rPr>
          <w:rFonts w:ascii="Arial" w:hAnsi="Arial" w:cs="Arial"/>
          <w:color w:val="000000"/>
        </w:rPr>
        <w:t xml:space="preserve">. schůzi </w:t>
      </w:r>
      <w:r w:rsidRPr="00AA58BF">
        <w:rPr>
          <w:rFonts w:ascii="Arial" w:hAnsi="Arial" w:cs="Arial"/>
          <w:color w:val="000000"/>
        </w:rPr>
        <w:t xml:space="preserve">dne </w:t>
      </w:r>
      <w:proofErr w:type="gramStart"/>
      <w:r w:rsidR="00AA58BF" w:rsidRPr="00AA58BF">
        <w:rPr>
          <w:rFonts w:ascii="Arial" w:hAnsi="Arial" w:cs="Arial"/>
          <w:color w:val="000000"/>
        </w:rPr>
        <w:t>17</w:t>
      </w:r>
      <w:r w:rsidR="0035367E" w:rsidRPr="00AA58BF">
        <w:rPr>
          <w:rFonts w:ascii="Arial" w:hAnsi="Arial" w:cs="Arial"/>
          <w:color w:val="000000"/>
        </w:rPr>
        <w:t>.</w:t>
      </w:r>
      <w:r w:rsidR="00AA58BF" w:rsidRPr="00AA58BF">
        <w:rPr>
          <w:rFonts w:ascii="Arial" w:hAnsi="Arial" w:cs="Arial"/>
          <w:color w:val="000000"/>
        </w:rPr>
        <w:t>12</w:t>
      </w:r>
      <w:r w:rsidR="0035367E" w:rsidRPr="00AA58BF">
        <w:rPr>
          <w:rFonts w:ascii="Arial" w:hAnsi="Arial" w:cs="Arial"/>
          <w:color w:val="000000"/>
        </w:rPr>
        <w:t>.</w:t>
      </w:r>
      <w:r w:rsidR="00AA58BF" w:rsidRPr="00AA58BF">
        <w:rPr>
          <w:rFonts w:ascii="Arial" w:hAnsi="Arial" w:cs="Arial"/>
          <w:color w:val="000000"/>
        </w:rPr>
        <w:t xml:space="preserve"> </w:t>
      </w:r>
      <w:r w:rsidR="0035367E" w:rsidRPr="00AA58BF">
        <w:rPr>
          <w:rFonts w:ascii="Arial" w:hAnsi="Arial" w:cs="Arial"/>
          <w:color w:val="000000"/>
        </w:rPr>
        <w:t>20</w:t>
      </w:r>
      <w:r w:rsidR="00B3639E" w:rsidRPr="00AA58BF">
        <w:rPr>
          <w:rFonts w:ascii="Arial" w:hAnsi="Arial" w:cs="Arial"/>
          <w:color w:val="000000"/>
        </w:rPr>
        <w:t>18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B435FE">
        <w:rPr>
          <w:rFonts w:ascii="Arial" w:hAnsi="Arial" w:cs="Arial"/>
          <w:color w:val="000000"/>
        </w:rPr>
        <w:t>a dále také Českou komorou architektů.</w:t>
      </w: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306FDB" w:rsidRDefault="00306FDB" w:rsidP="00306FD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</w:rPr>
      </w:pPr>
    </w:p>
    <w:p w:rsidR="00530A4D" w:rsidRDefault="00530A4D"/>
    <w:sectPr w:rsidR="0053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74F5F"/>
    <w:multiLevelType w:val="hybridMultilevel"/>
    <w:tmpl w:val="0B68CF5C"/>
    <w:lvl w:ilvl="0" w:tplc="3190EE3C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DB"/>
    <w:rsid w:val="00005897"/>
    <w:rsid w:val="00023A11"/>
    <w:rsid w:val="000402DD"/>
    <w:rsid w:val="000439C1"/>
    <w:rsid w:val="0007727D"/>
    <w:rsid w:val="00095D69"/>
    <w:rsid w:val="000A2B8C"/>
    <w:rsid w:val="00120D9A"/>
    <w:rsid w:val="001552B6"/>
    <w:rsid w:val="0016426C"/>
    <w:rsid w:val="00177253"/>
    <w:rsid w:val="001C6AE9"/>
    <w:rsid w:val="001D4FDE"/>
    <w:rsid w:val="002966D7"/>
    <w:rsid w:val="002B2316"/>
    <w:rsid w:val="002E77E6"/>
    <w:rsid w:val="00300145"/>
    <w:rsid w:val="00305DAF"/>
    <w:rsid w:val="00306FDB"/>
    <w:rsid w:val="0035367E"/>
    <w:rsid w:val="003A43D9"/>
    <w:rsid w:val="003E0070"/>
    <w:rsid w:val="003F2152"/>
    <w:rsid w:val="004315DB"/>
    <w:rsid w:val="00432A37"/>
    <w:rsid w:val="00443C11"/>
    <w:rsid w:val="00462A6E"/>
    <w:rsid w:val="00466CC2"/>
    <w:rsid w:val="00470514"/>
    <w:rsid w:val="004B3F31"/>
    <w:rsid w:val="004F30C0"/>
    <w:rsid w:val="004F3CDD"/>
    <w:rsid w:val="0051642C"/>
    <w:rsid w:val="00521D6C"/>
    <w:rsid w:val="00530A4D"/>
    <w:rsid w:val="00565283"/>
    <w:rsid w:val="005805D4"/>
    <w:rsid w:val="00644B3D"/>
    <w:rsid w:val="006724FA"/>
    <w:rsid w:val="006B2722"/>
    <w:rsid w:val="006B6126"/>
    <w:rsid w:val="006E5137"/>
    <w:rsid w:val="0079158E"/>
    <w:rsid w:val="007B155D"/>
    <w:rsid w:val="007B63A8"/>
    <w:rsid w:val="007C3B59"/>
    <w:rsid w:val="0084073C"/>
    <w:rsid w:val="00841EBF"/>
    <w:rsid w:val="00846F6F"/>
    <w:rsid w:val="0084754F"/>
    <w:rsid w:val="00896B88"/>
    <w:rsid w:val="008B4478"/>
    <w:rsid w:val="008B478F"/>
    <w:rsid w:val="008D680E"/>
    <w:rsid w:val="00903880"/>
    <w:rsid w:val="009F1895"/>
    <w:rsid w:val="00A2187E"/>
    <w:rsid w:val="00A259DC"/>
    <w:rsid w:val="00A40F58"/>
    <w:rsid w:val="00A67989"/>
    <w:rsid w:val="00A87CBB"/>
    <w:rsid w:val="00A95E3F"/>
    <w:rsid w:val="00AA58BF"/>
    <w:rsid w:val="00AB195D"/>
    <w:rsid w:val="00AE0097"/>
    <w:rsid w:val="00B310CD"/>
    <w:rsid w:val="00B3639E"/>
    <w:rsid w:val="00B435FE"/>
    <w:rsid w:val="00B60F56"/>
    <w:rsid w:val="00B90778"/>
    <w:rsid w:val="00CA5C9A"/>
    <w:rsid w:val="00CC2FB3"/>
    <w:rsid w:val="00CC3AA0"/>
    <w:rsid w:val="00CC6E7A"/>
    <w:rsid w:val="00CE11F8"/>
    <w:rsid w:val="00CF5EFB"/>
    <w:rsid w:val="00CF6458"/>
    <w:rsid w:val="00D1601A"/>
    <w:rsid w:val="00D22D58"/>
    <w:rsid w:val="00D27B8C"/>
    <w:rsid w:val="00D343D2"/>
    <w:rsid w:val="00D37312"/>
    <w:rsid w:val="00D44570"/>
    <w:rsid w:val="00D82EAA"/>
    <w:rsid w:val="00D86FCF"/>
    <w:rsid w:val="00DB5FD2"/>
    <w:rsid w:val="00DD0922"/>
    <w:rsid w:val="00DD70E0"/>
    <w:rsid w:val="00E00CB4"/>
    <w:rsid w:val="00E61B09"/>
    <w:rsid w:val="00EA15DE"/>
    <w:rsid w:val="00EC7EF2"/>
    <w:rsid w:val="00ED5BCB"/>
    <w:rsid w:val="00EE4D06"/>
    <w:rsid w:val="00EF5E8C"/>
    <w:rsid w:val="00F271AD"/>
    <w:rsid w:val="00F40AB1"/>
    <w:rsid w:val="00F553E1"/>
    <w:rsid w:val="00F676B4"/>
    <w:rsid w:val="00F70781"/>
    <w:rsid w:val="00F95D8B"/>
    <w:rsid w:val="00FA5475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06F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26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C3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3A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3A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3A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06FD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26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C3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3A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3A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3A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paulovics@mestokladno.cz" TargetMode="External"/><Relationship Id="rId13" Type="http://schemas.openxmlformats.org/officeDocument/2006/relationships/hyperlink" Target="http://www.antoninraymond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tut&#225;rn&#237;" TargetMode="External"/><Relationship Id="rId12" Type="http://schemas.openxmlformats.org/officeDocument/2006/relationships/hyperlink" Target="http://www.cka.cz" TargetMode="External"/><Relationship Id="rId17" Type="http://schemas.openxmlformats.org/officeDocument/2006/relationships/hyperlink" Target="http://www.ck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oninraymond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toninraymond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stokladno.cz" TargetMode="External"/><Relationship Id="rId10" Type="http://schemas.openxmlformats.org/officeDocument/2006/relationships/hyperlink" Target="http://www.mestokladno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barbora.stepanova@mestokladno.cz" TargetMode="External"/><Relationship Id="rId14" Type="http://schemas.openxmlformats.org/officeDocument/2006/relationships/hyperlink" Target="http://www.antoninraymon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3918-3B3A-486E-A373-4A3BA287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2082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hadravop</dc:creator>
  <cp:lastModifiedBy>Paulovics Zuzana</cp:lastModifiedBy>
  <cp:revision>3</cp:revision>
  <cp:lastPrinted>2016-11-28T09:00:00Z</cp:lastPrinted>
  <dcterms:created xsi:type="dcterms:W3CDTF">2019-01-03T13:07:00Z</dcterms:created>
  <dcterms:modified xsi:type="dcterms:W3CDTF">2019-01-16T12:21:00Z</dcterms:modified>
</cp:coreProperties>
</file>